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B8" w:rsidRDefault="00226AD7">
      <w:pPr>
        <w:ind w:right="-720"/>
        <w:jc w:val="center"/>
        <w:rPr>
          <w:rFonts w:ascii="Calibri" w:eastAsia="Calibri" w:hAnsi="Calibri" w:cs="Calibri"/>
          <w:b/>
          <w:color w:val="CC6600"/>
          <w:sz w:val="32"/>
          <w:szCs w:val="32"/>
        </w:rPr>
      </w:pPr>
      <w:r>
        <w:rPr>
          <w:b/>
          <w:color w:val="CC6600"/>
          <w:sz w:val="26"/>
          <w:szCs w:val="26"/>
        </w:rPr>
        <w:br/>
      </w:r>
      <w:r>
        <w:rPr>
          <w:rFonts w:ascii="Calibri" w:eastAsia="Calibri" w:hAnsi="Calibri" w:cs="Calibri"/>
          <w:b/>
          <w:color w:val="CC6600"/>
          <w:sz w:val="32"/>
          <w:szCs w:val="32"/>
        </w:rPr>
        <w:t>Applicant Organization Information</w:t>
      </w:r>
    </w:p>
    <w:p w:rsidR="004A0EB8" w:rsidRDefault="004A0EB8">
      <w:pPr>
        <w:ind w:right="-720"/>
        <w:rPr>
          <w:b/>
          <w:color w:val="CC6600"/>
          <w:sz w:val="26"/>
          <w:szCs w:val="26"/>
        </w:rPr>
      </w:pPr>
    </w:p>
    <w:p w:rsidR="004A0EB8" w:rsidRDefault="00226AD7">
      <w:pPr>
        <w:ind w:right="-720"/>
      </w:pPr>
      <w:r>
        <w:tab/>
      </w:r>
    </w:p>
    <w:tbl>
      <w:tblPr>
        <w:tblStyle w:val="a"/>
        <w:tblW w:w="12600" w:type="dxa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670"/>
        <w:gridCol w:w="3135"/>
        <w:gridCol w:w="4275"/>
      </w:tblGrid>
      <w:tr w:rsidR="004A0EB8">
        <w:trPr>
          <w:trHeight w:val="940"/>
        </w:trPr>
        <w:tc>
          <w:tcPr>
            <w:tcW w:w="12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</w:pPr>
            <w:r>
              <w:rPr>
                <w:rFonts w:ascii="Calibri" w:eastAsia="Calibri" w:hAnsi="Calibri" w:cs="Calibri"/>
              </w:rPr>
              <w:t>Legal Name of Organization                                                                                                                     Date of Application</w:t>
            </w: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</w:p>
        </w:tc>
      </w:tr>
      <w:tr w:rsidR="004A0EB8">
        <w:trPr>
          <w:trHeight w:val="1100"/>
        </w:trPr>
        <w:tc>
          <w:tcPr>
            <w:tcW w:w="12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</w:pPr>
            <w:r>
              <w:rPr>
                <w:rFonts w:ascii="Calibri" w:eastAsia="Calibri" w:hAnsi="Calibri" w:cs="Calibri"/>
              </w:rPr>
              <w:t xml:space="preserve">Primary Contact Person &amp; Title </w:t>
            </w: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</w:p>
        </w:tc>
      </w:tr>
      <w:tr w:rsidR="004A0EB8">
        <w:trPr>
          <w:trHeight w:val="2000"/>
        </w:trPr>
        <w:tc>
          <w:tcPr>
            <w:tcW w:w="12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</w:pPr>
            <w:r>
              <w:t xml:space="preserve">Mailing </w:t>
            </w:r>
            <w:r>
              <w:rPr>
                <w:rFonts w:ascii="Calibri" w:eastAsia="Calibri" w:hAnsi="Calibri" w:cs="Calibri"/>
              </w:rPr>
              <w:t xml:space="preserve">Address: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               Physical Address (if different)</w:t>
            </w:r>
            <w:r>
              <w:tab/>
            </w:r>
            <w:r>
              <w:tab/>
            </w:r>
            <w:r>
              <w:tab/>
            </w:r>
          </w:p>
        </w:tc>
      </w:tr>
      <w:tr w:rsidR="004A0EB8">
        <w:trPr>
          <w:trHeight w:val="90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</w:pPr>
            <w:r>
              <w:rPr>
                <w:rFonts w:ascii="Calibri" w:eastAsia="Calibri" w:hAnsi="Calibri" w:cs="Calibri"/>
              </w:rPr>
              <w:t xml:space="preserve">Federal </w:t>
            </w:r>
            <w:r>
              <w:rPr>
                <w:rFonts w:ascii="Calibri" w:eastAsia="Calibri" w:hAnsi="Calibri" w:cs="Calibri"/>
              </w:rPr>
              <w:tab/>
              <w:t>Tax ID#</w:t>
            </w:r>
            <w:r>
              <w:tab/>
            </w:r>
          </w:p>
        </w:tc>
        <w:tc>
          <w:tcPr>
            <w:tcW w:w="7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</w:pPr>
            <w:r>
              <w:rPr>
                <w:rFonts w:ascii="Calibri" w:eastAsia="Calibri" w:hAnsi="Calibri" w:cs="Calibri"/>
              </w:rPr>
              <w:t>Telephone</w:t>
            </w:r>
          </w:p>
        </w:tc>
      </w:tr>
      <w:tr w:rsidR="004A0EB8">
        <w:trPr>
          <w:trHeight w:val="98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lastRenderedPageBreak/>
              <w:tab/>
            </w:r>
            <w:r>
              <w:tab/>
            </w:r>
            <w:r>
              <w:tab/>
            </w:r>
          </w:p>
        </w:tc>
        <w:tc>
          <w:tcPr>
            <w:tcW w:w="7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Website</w:t>
            </w:r>
          </w:p>
          <w:p w:rsidR="004A0EB8" w:rsidRDefault="00226AD7">
            <w:pPr>
              <w:ind w:right="-720"/>
            </w:pPr>
            <w:r>
              <w:tab/>
            </w:r>
            <w:r>
              <w:tab/>
            </w:r>
            <w:r>
              <w:tab/>
            </w:r>
          </w:p>
        </w:tc>
      </w:tr>
      <w:tr w:rsidR="004A0EB8">
        <w:trPr>
          <w:trHeight w:val="114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</w:pPr>
            <w:r>
              <w:rPr>
                <w:rFonts w:ascii="Calibri" w:eastAsia="Calibri" w:hAnsi="Calibri" w:cs="Calibri"/>
              </w:rPr>
              <w:lastRenderedPageBreak/>
              <w:t xml:space="preserve"># of full time employees: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</w:pPr>
            <w:r>
              <w:rPr>
                <w:rFonts w:ascii="Calibri" w:eastAsia="Calibri" w:hAnsi="Calibri" w:cs="Calibri"/>
              </w:rPr>
              <w:t xml:space="preserve"># of part time employees: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</w:pPr>
            <w:r>
              <w:rPr>
                <w:rFonts w:ascii="Calibri" w:eastAsia="Calibri" w:hAnsi="Calibri" w:cs="Calibri"/>
              </w:rPr>
              <w:t xml:space="preserve"># of Instructors </w:t>
            </w:r>
            <w:r>
              <w:rPr>
                <w:rFonts w:ascii="Calibri" w:eastAsia="Calibri" w:hAnsi="Calibri" w:cs="Calibri"/>
              </w:rPr>
              <w:tab/>
              <w:t xml:space="preserve">(If applicable):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 of Volunteers:</w:t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</w:p>
        </w:tc>
      </w:tr>
      <w:tr w:rsidR="004A0EB8">
        <w:trPr>
          <w:trHeight w:val="1020"/>
        </w:trPr>
        <w:tc>
          <w:tcPr>
            <w:tcW w:w="12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</w:pPr>
            <w:r>
              <w:rPr>
                <w:rFonts w:ascii="Calibri" w:eastAsia="Calibri" w:hAnsi="Calibri" w:cs="Calibri"/>
              </w:rPr>
              <w:t>What year did organization start (</w:t>
            </w:r>
            <w:r>
              <w:rPr>
                <w:rFonts w:ascii="Calibri" w:eastAsia="Calibri" w:hAnsi="Calibri" w:cs="Calibri"/>
                <w:i/>
              </w:rPr>
              <w:t>must have been in business for at least three years</w:t>
            </w:r>
            <w:r>
              <w:rPr>
                <w:rFonts w:ascii="Calibri" w:eastAsia="Calibri" w:hAnsi="Calibri" w:cs="Calibri"/>
              </w:rPr>
              <w:t xml:space="preserve">)?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4A0EB8" w:rsidTr="00226AD7">
        <w:trPr>
          <w:trHeight w:val="1037"/>
        </w:trPr>
        <w:tc>
          <w:tcPr>
            <w:tcW w:w="12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</w:pPr>
            <w:r>
              <w:rPr>
                <w:rFonts w:ascii="Calibri" w:eastAsia="Calibri" w:hAnsi="Calibri" w:cs="Calibri"/>
              </w:rPr>
              <w:t>Days and Hours of Operation (</w:t>
            </w:r>
            <w:r>
              <w:rPr>
                <w:rFonts w:ascii="Calibri" w:eastAsia="Calibri" w:hAnsi="Calibri" w:cs="Calibri"/>
                <w:i/>
              </w:rPr>
              <w:t>must be open year-round</w:t>
            </w:r>
            <w:r>
              <w:rPr>
                <w:rFonts w:ascii="Calibri" w:eastAsia="Calibri" w:hAnsi="Calibri" w:cs="Calibri"/>
              </w:rPr>
              <w:t xml:space="preserve">): 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A0EB8" w:rsidRDefault="00226AD7">
            <w:pPr>
              <w:widowControl w:val="0"/>
              <w:ind w:right="-720"/>
            </w:pPr>
            <w:r>
              <w:tab/>
            </w:r>
            <w:r>
              <w:tab/>
            </w:r>
            <w:r>
              <w:tab/>
            </w:r>
          </w:p>
        </w:tc>
      </w:tr>
      <w:tr w:rsidR="004A0EB8">
        <w:trPr>
          <w:trHeight w:val="1080"/>
        </w:trPr>
        <w:tc>
          <w:tcPr>
            <w:tcW w:w="12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classes are offered, indicate when:   </w:t>
            </w:r>
          </w:p>
          <w:p w:rsidR="004A0EB8" w:rsidRDefault="004A0EB8">
            <w:pPr>
              <w:widowControl w:val="0"/>
              <w:ind w:right="-72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4A0EB8" w:rsidRDefault="00226AD7">
            <w:pPr>
              <w:widowControl w:val="0"/>
              <w:ind w:right="-720"/>
            </w:pPr>
            <w:r>
              <w:rPr>
                <w:rFonts w:ascii="Calibri" w:eastAsia="Calibri" w:hAnsi="Calibri" w:cs="Calibri"/>
              </w:rPr>
              <w:t xml:space="preserve">                                        winter                  spring                 summer                  fall</w:t>
            </w:r>
            <w:r>
              <w:tab/>
            </w:r>
            <w:r>
              <w:tab/>
            </w:r>
          </w:p>
        </w:tc>
      </w:tr>
      <w:tr w:rsidR="004A0EB8">
        <w:trPr>
          <w:trHeight w:val="1020"/>
        </w:trPr>
        <w:tc>
          <w:tcPr>
            <w:tcW w:w="12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Are at least 80% of your gallery's exhibitors Vermont residents (by Vermont Statute, at least </w:t>
            </w:r>
            <w:r>
              <w:rPr>
                <w:rFonts w:ascii="Calibri" w:eastAsia="Calibri" w:hAnsi="Calibri" w:cs="Calibri"/>
              </w:rPr>
              <w:t>80% of a VSCC gallery's exhibitors must be Vermont Craftspeople)?  YES   NO</w:t>
            </w:r>
          </w:p>
        </w:tc>
      </w:tr>
      <w:tr w:rsidR="004A0EB8">
        <w:trPr>
          <w:trHeight w:val="900"/>
        </w:trPr>
        <w:tc>
          <w:tcPr>
            <w:tcW w:w="12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Of the total number items exhibited in your gallery, is at least 80% craft (as opposed to fine art and/or manufactured or machine-printed) </w:t>
            </w:r>
            <w:r>
              <w:rPr>
                <w:rFonts w:ascii="Calibri" w:eastAsia="Calibri" w:hAnsi="Calibri" w:cs="Calibri"/>
              </w:rPr>
              <w:t>(by Vermont Statute, a VSCC gallery must exhibit at least 80% craft)? (See appendix for definition and categories of c</w:t>
            </w:r>
            <w:r>
              <w:rPr>
                <w:rFonts w:ascii="Calibri" w:eastAsia="Calibri" w:hAnsi="Calibri" w:cs="Calibri"/>
              </w:rPr>
              <w:t>raft.)</w:t>
            </w:r>
          </w:p>
          <w:p w:rsidR="004A0EB8" w:rsidRDefault="00226AD7">
            <w:pPr>
              <w:widowControl w:val="0"/>
              <w:ind w:right="-720"/>
            </w:pPr>
            <w:r>
              <w:t>YES   NO</w:t>
            </w:r>
            <w:r>
              <w:tab/>
            </w:r>
            <w:r>
              <w:tab/>
            </w:r>
            <w:r>
              <w:tab/>
            </w:r>
          </w:p>
        </w:tc>
      </w:tr>
      <w:tr w:rsidR="004A0EB8">
        <w:trPr>
          <w:trHeight w:val="660"/>
        </w:trPr>
        <w:tc>
          <w:tcPr>
            <w:tcW w:w="12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Attach mission statement and short history of organization.</w:t>
            </w:r>
          </w:p>
        </w:tc>
      </w:tr>
      <w:tr w:rsidR="004A0EB8" w:rsidTr="00226AD7">
        <w:trPr>
          <w:trHeight w:val="695"/>
        </w:trPr>
        <w:tc>
          <w:tcPr>
            <w:tcW w:w="12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jc w:val="center"/>
            </w:pPr>
            <w:r>
              <w:rPr>
                <w:rFonts w:ascii="Arial Narrow" w:eastAsia="Arial Narrow" w:hAnsi="Arial Narrow" w:cs="Arial Narrow"/>
                <w:b/>
                <w:color w:val="CC6600"/>
              </w:rPr>
              <w:t>Please note: 6-9 MONTHS MAY BE REQUIRED FOR DECISIONS ON APPLICATIONS.</w:t>
            </w:r>
            <w:r>
              <w:rPr>
                <w:rFonts w:ascii="Arial Narrow" w:eastAsia="Arial Narrow" w:hAnsi="Arial Narrow" w:cs="Arial Narrow"/>
                <w:b/>
                <w:color w:val="CC6600"/>
              </w:rPr>
              <w:br/>
            </w:r>
            <w:r>
              <w:rPr>
                <w:b/>
                <w:sz w:val="26"/>
                <w:szCs w:val="26"/>
              </w:rPr>
              <w:t>For application assistance, please contact: vtstatecraftcenters@gmail.com</w:t>
            </w:r>
          </w:p>
        </w:tc>
      </w:tr>
    </w:tbl>
    <w:p w:rsidR="004A0EB8" w:rsidRDefault="00226AD7">
      <w:pPr>
        <w:widowControl w:val="0"/>
        <w:tabs>
          <w:tab w:val="left" w:pos="8910"/>
        </w:tabs>
        <w:spacing w:after="120" w:line="240" w:lineRule="auto"/>
        <w:rPr>
          <w:rFonts w:ascii="Calibri" w:eastAsia="Calibri" w:hAnsi="Calibri" w:cs="Calibri"/>
          <w:color w:val="CC6600"/>
          <w:sz w:val="26"/>
          <w:szCs w:val="26"/>
        </w:rPr>
      </w:pPr>
      <w:r>
        <w:rPr>
          <w:rFonts w:ascii="Calibri" w:eastAsia="Calibri" w:hAnsi="Calibri" w:cs="Calibri"/>
          <w:b/>
          <w:color w:val="CC6600"/>
          <w:sz w:val="26"/>
          <w:szCs w:val="26"/>
        </w:rPr>
        <w:t>INSTRUCTIONS:</w:t>
      </w:r>
    </w:p>
    <w:p w:rsidR="004A0EB8" w:rsidRDefault="00226AD7">
      <w:pPr>
        <w:widowControl w:val="0"/>
        <w:tabs>
          <w:tab w:val="left" w:pos="8910"/>
        </w:tabs>
        <w:spacing w:after="120" w:line="240" w:lineRule="auto"/>
        <w:rPr>
          <w:rFonts w:ascii="Calibri" w:eastAsia="Calibri" w:hAnsi="Calibri" w:cs="Calibri"/>
          <w:color w:val="CC6600"/>
          <w:sz w:val="26"/>
          <w:szCs w:val="26"/>
        </w:rPr>
      </w:pPr>
      <w:r>
        <w:rPr>
          <w:rFonts w:ascii="Calibri" w:eastAsia="Calibri" w:hAnsi="Calibri" w:cs="Calibri"/>
          <w:color w:val="CC6600"/>
          <w:sz w:val="26"/>
          <w:szCs w:val="26"/>
        </w:rPr>
        <w:t>Please complete the following sections. Sections A, B, C and F contain a series of questions and/or information requests. Circle your responses to the questions in th</w:t>
      </w:r>
      <w:r>
        <w:rPr>
          <w:rFonts w:ascii="Calibri" w:eastAsia="Calibri" w:hAnsi="Calibri" w:cs="Calibri"/>
          <w:color w:val="CC6600"/>
          <w:sz w:val="26"/>
          <w:szCs w:val="26"/>
        </w:rPr>
        <w:t xml:space="preserve">e columns to the immediate right of the stated question, </w:t>
      </w:r>
      <w:r>
        <w:rPr>
          <w:rFonts w:ascii="Calibri" w:eastAsia="Calibri" w:hAnsi="Calibri" w:cs="Calibri"/>
          <w:b/>
          <w:i/>
          <w:color w:val="CC6600"/>
          <w:sz w:val="26"/>
          <w:szCs w:val="26"/>
        </w:rPr>
        <w:t>AND</w:t>
      </w:r>
      <w:r>
        <w:rPr>
          <w:rFonts w:ascii="Calibri" w:eastAsia="Calibri" w:hAnsi="Calibri" w:cs="Calibri"/>
          <w:color w:val="CC6600"/>
          <w:sz w:val="26"/>
          <w:szCs w:val="26"/>
        </w:rPr>
        <w:t xml:space="preserve"> provide the requested information in an attached document. Sections D and E will be evaluated by jurors at a later date. Submit this form with attachments. Leave blank the Internal Use Only column.</w:t>
      </w:r>
    </w:p>
    <w:p w:rsidR="004A0EB8" w:rsidRDefault="004A0EB8">
      <w:pPr>
        <w:widowControl w:val="0"/>
        <w:tabs>
          <w:tab w:val="left" w:pos="8910"/>
        </w:tabs>
        <w:spacing w:after="120" w:line="240" w:lineRule="auto"/>
        <w:rPr>
          <w:rFonts w:ascii="Calibri" w:eastAsia="Calibri" w:hAnsi="Calibri" w:cs="Calibri"/>
          <w:color w:val="CC6600"/>
          <w:sz w:val="26"/>
          <w:szCs w:val="26"/>
        </w:rPr>
      </w:pPr>
    </w:p>
    <w:p w:rsidR="004A0EB8" w:rsidRDefault="00226AD7">
      <w:pPr>
        <w:widowControl w:val="0"/>
        <w:tabs>
          <w:tab w:val="left" w:pos="8910"/>
        </w:tabs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56C"/>
          <w:sz w:val="32"/>
          <w:szCs w:val="32"/>
        </w:rPr>
        <w:t>SECTION A:  JURY PROCESS AND COMMUNICATIONS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A0EB8" w:rsidRDefault="00226AD7">
      <w:pPr>
        <w:widowControl w:val="0"/>
        <w:spacing w:line="360" w:lineRule="auto"/>
        <w:ind w:left="10080" w:firstLine="7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Internal Use Only</w:t>
      </w:r>
    </w:p>
    <w:p w:rsidR="004A0EB8" w:rsidRDefault="004A0EB8">
      <w:pPr>
        <w:widowControl w:val="0"/>
        <w:spacing w:line="360" w:lineRule="auto"/>
        <w:ind w:left="10080" w:firstLine="720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0"/>
        <w:tblW w:w="131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860"/>
        <w:gridCol w:w="285"/>
        <w:gridCol w:w="1680"/>
        <w:gridCol w:w="900"/>
      </w:tblGrid>
      <w:tr w:rsidR="004A0EB8">
        <w:trPr>
          <w:trHeight w:val="1980"/>
        </w:trPr>
        <w:tc>
          <w:tcPr>
            <w:tcW w:w="8400" w:type="dxa"/>
          </w:tcPr>
          <w:p w:rsidR="004A0EB8" w:rsidRDefault="00226AD7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 Describe how you choose your exhibitors. </w:t>
            </w:r>
          </w:p>
          <w:p w:rsidR="004A0EB8" w:rsidRDefault="00226AD7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Do you have a jury process in place that uses more than one person to evaluate   exhibitors?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  <w:t xml:space="preserve">        Are craftspeople included as jurors in the jury process?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Do you have a feedback system that allows craftspeople to contact about jury results?</w:t>
            </w:r>
          </w:p>
          <w:p w:rsidR="004A0EB8" w:rsidRDefault="004A0EB8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226AD7">
            <w:pPr>
              <w:widowControl w:val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Please describe and/or or attach policy document(s). </w:t>
            </w:r>
          </w:p>
        </w:tc>
        <w:tc>
          <w:tcPr>
            <w:tcW w:w="1860" w:type="dxa"/>
          </w:tcPr>
          <w:p w:rsidR="004A0EB8" w:rsidRDefault="004A0EB8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  No</w:t>
            </w:r>
          </w:p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  No</w:t>
            </w:r>
          </w:p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  No</w:t>
            </w: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FFFFFF"/>
          </w:tcPr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2F2F2"/>
          </w:tcPr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226AD7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0-3</w:t>
            </w:r>
          </w:p>
        </w:tc>
        <w:tc>
          <w:tcPr>
            <w:tcW w:w="900" w:type="dxa"/>
            <w:shd w:val="clear" w:color="auto" w:fill="F2F2F2"/>
          </w:tcPr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c>
          <w:tcPr>
            <w:tcW w:w="8400" w:type="dxa"/>
            <w:shd w:val="clear" w:color="auto" w:fill="FFFFFF"/>
          </w:tcPr>
          <w:p w:rsidR="004A0EB8" w:rsidRDefault="00226AD7">
            <w:pPr>
              <w:widowControl w:val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2. Do you have a system in place to effectively communicate with exhibitors on a regular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basis?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Please describe and/or or attach policy document(s).</w:t>
            </w:r>
          </w:p>
        </w:tc>
        <w:tc>
          <w:tcPr>
            <w:tcW w:w="1860" w:type="dxa"/>
            <w:shd w:val="clear" w:color="auto" w:fill="FFFFFF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Yes     No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2F2F2"/>
          </w:tcPr>
          <w:p w:rsidR="004A0EB8" w:rsidRDefault="00226AD7">
            <w:pPr>
              <w:widowControl w:val="0"/>
              <w:spacing w:line="36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      0-3</w:t>
            </w:r>
          </w:p>
        </w:tc>
        <w:tc>
          <w:tcPr>
            <w:tcW w:w="900" w:type="dxa"/>
            <w:shd w:val="clear" w:color="auto" w:fill="F2F2F2"/>
          </w:tcPr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920"/>
        </w:trPr>
        <w:tc>
          <w:tcPr>
            <w:tcW w:w="8400" w:type="dxa"/>
            <w:shd w:val="clear" w:color="auto" w:fill="FFFFFF"/>
          </w:tcPr>
          <w:p w:rsidR="004A0EB8" w:rsidRDefault="00226AD7">
            <w:pPr>
              <w:widowControl w:val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 xml:space="preserve">3. Do you have clearly stated policies for wholesale &amp; consignment?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Please describe and/or or attach policy document(s). </w:t>
            </w:r>
          </w:p>
        </w:tc>
        <w:tc>
          <w:tcPr>
            <w:tcW w:w="1860" w:type="dxa"/>
            <w:shd w:val="clear" w:color="auto" w:fill="FFFFFF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  No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  <w:shd w:val="clear" w:color="auto" w:fill="FFFFFF"/>
          </w:tcPr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2F2F2"/>
          </w:tcPr>
          <w:p w:rsidR="004A0EB8" w:rsidRDefault="00226AD7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0-3</w:t>
            </w:r>
          </w:p>
        </w:tc>
        <w:tc>
          <w:tcPr>
            <w:tcW w:w="900" w:type="dxa"/>
            <w:shd w:val="clear" w:color="auto" w:fill="F2F2F2"/>
          </w:tcPr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1020"/>
        </w:trPr>
        <w:tc>
          <w:tcPr>
            <w:tcW w:w="8400" w:type="dxa"/>
            <w:shd w:val="clear" w:color="auto" w:fill="FFFFFF"/>
          </w:tcPr>
          <w:p w:rsidR="004A0EB8" w:rsidRDefault="004A0EB8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/>
          </w:tcPr>
          <w:p w:rsidR="004A0EB8" w:rsidRDefault="004A0EB8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shd w:val="clear" w:color="auto" w:fill="FFFFFF"/>
          </w:tcPr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2F2F2"/>
          </w:tcPr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226AD7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Total 0-9</w:t>
            </w:r>
          </w:p>
        </w:tc>
        <w:tc>
          <w:tcPr>
            <w:tcW w:w="900" w:type="dxa"/>
            <w:shd w:val="clear" w:color="auto" w:fill="F2F2F2"/>
          </w:tcPr>
          <w:p w:rsidR="004A0EB8" w:rsidRDefault="004A0EB8">
            <w:pPr>
              <w:widowControl w:val="0"/>
              <w:spacing w:line="36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A0EB8" w:rsidRDefault="004A0EB8">
      <w:pPr>
        <w:widowControl w:val="0"/>
        <w:spacing w:line="360" w:lineRule="auto"/>
        <w:rPr>
          <w:rFonts w:ascii="Arial Narrow" w:eastAsia="Arial Narrow" w:hAnsi="Arial Narrow" w:cs="Arial Narrow"/>
          <w:color w:val="00056C"/>
          <w:sz w:val="16"/>
          <w:szCs w:val="16"/>
        </w:rPr>
      </w:pPr>
    </w:p>
    <w:p w:rsidR="004A0EB8" w:rsidRDefault="004A0EB8">
      <w:pPr>
        <w:widowControl w:val="0"/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226AD7">
      <w:pPr>
        <w:widowControl w:val="0"/>
        <w:spacing w:after="120" w:line="240" w:lineRule="auto"/>
        <w:rPr>
          <w:rFonts w:ascii="Calibri" w:eastAsia="Calibri" w:hAnsi="Calibri" w:cs="Calibri"/>
          <w:color w:val="000080"/>
          <w:sz w:val="26"/>
          <w:szCs w:val="26"/>
        </w:rPr>
      </w:pPr>
      <w:r>
        <w:rPr>
          <w:rFonts w:ascii="Calibri" w:eastAsia="Calibri" w:hAnsi="Calibri" w:cs="Calibri"/>
          <w:b/>
          <w:color w:val="000080"/>
          <w:sz w:val="32"/>
          <w:szCs w:val="32"/>
        </w:rPr>
        <w:t xml:space="preserve">SECTION B: ENGAGEMENT </w:t>
      </w:r>
    </w:p>
    <w:p w:rsidR="004A0EB8" w:rsidRDefault="004A0EB8">
      <w:pPr>
        <w:widowControl w:val="0"/>
        <w:tabs>
          <w:tab w:val="right" w:pos="5220"/>
          <w:tab w:val="right" w:pos="6840"/>
          <w:tab w:val="right" w:pos="10080"/>
        </w:tabs>
        <w:spacing w:line="240" w:lineRule="auto"/>
        <w:rPr>
          <w:rFonts w:ascii="Arial Narrow" w:eastAsia="Arial Narrow" w:hAnsi="Arial Narrow" w:cs="Arial Narrow"/>
          <w:b/>
          <w:color w:val="996600"/>
          <w:sz w:val="26"/>
          <w:szCs w:val="26"/>
        </w:rPr>
      </w:pPr>
    </w:p>
    <w:p w:rsidR="004A0EB8" w:rsidRDefault="00226AD7">
      <w:pPr>
        <w:widowControl w:val="0"/>
        <w:spacing w:line="240" w:lineRule="auto"/>
        <w:rPr>
          <w:rFonts w:ascii="Arial Narrow" w:eastAsia="Arial Narrow" w:hAnsi="Arial Narrow" w:cs="Arial Narrow"/>
          <w:color w:val="CC66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CC6600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     </w:t>
      </w:r>
      <w:r>
        <w:rPr>
          <w:rFonts w:ascii="Arial Narrow" w:eastAsia="Arial Narrow" w:hAnsi="Arial Narrow" w:cs="Arial Narrow"/>
          <w:sz w:val="24"/>
          <w:szCs w:val="24"/>
        </w:rPr>
        <w:t>Internal Use Only</w:t>
      </w:r>
      <w:r>
        <w:rPr>
          <w:rFonts w:ascii="Arial Narrow" w:eastAsia="Arial Narrow" w:hAnsi="Arial Narrow" w:cs="Arial Narrow"/>
          <w:b/>
          <w:color w:val="CC6600"/>
          <w:sz w:val="26"/>
          <w:szCs w:val="26"/>
        </w:rPr>
        <w:t xml:space="preserve"> </w:t>
      </w:r>
    </w:p>
    <w:tbl>
      <w:tblPr>
        <w:tblStyle w:val="a1"/>
        <w:tblW w:w="1297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5"/>
        <w:gridCol w:w="1575"/>
        <w:gridCol w:w="1260"/>
        <w:gridCol w:w="765"/>
      </w:tblGrid>
      <w:tr w:rsidR="004A0EB8">
        <w:trPr>
          <w:trHeight w:val="1100"/>
        </w:trPr>
        <w:tc>
          <w:tcPr>
            <w:tcW w:w="9375" w:type="dxa"/>
            <w:shd w:val="clear" w:color="auto" w:fill="FFFFFF"/>
          </w:tcPr>
          <w:p w:rsidR="004A0EB8" w:rsidRDefault="00226AD7">
            <w:pPr>
              <w:widowControl w:val="0"/>
              <w:tabs>
                <w:tab w:val="right" w:pos="5760"/>
              </w:tabs>
              <w:spacing w:before="100" w:after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  Does gallery staff show deep knowledge about craft processes, either acquired through a system of training or through long experience in the craft world?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Describe or attach relevant material.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FFFFFF"/>
          </w:tcPr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 No</w:t>
            </w:r>
          </w:p>
        </w:tc>
        <w:tc>
          <w:tcPr>
            <w:tcW w:w="1260" w:type="dxa"/>
            <w:shd w:val="clear" w:color="auto" w:fill="EFEFEF"/>
          </w:tcPr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0-5</w:t>
            </w:r>
          </w:p>
        </w:tc>
        <w:tc>
          <w:tcPr>
            <w:tcW w:w="765" w:type="dxa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spacing w:before="100" w:after="10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420"/>
        </w:trPr>
        <w:tc>
          <w:tcPr>
            <w:tcW w:w="9375" w:type="dxa"/>
            <w:vMerge w:val="restart"/>
            <w:shd w:val="clear" w:color="auto" w:fill="FFFFFF"/>
          </w:tcPr>
          <w:p w:rsidR="004A0EB8" w:rsidRDefault="00226AD7">
            <w:pPr>
              <w:widowControl w:val="0"/>
              <w:tabs>
                <w:tab w:val="right" w:pos="576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2. How does the public learn about how craft is made when visiting your gallery? Do you use video, printed materials, exhibit components, etc.?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Describe or attach relevant material. </w:t>
            </w:r>
          </w:p>
          <w:p w:rsidR="004A0EB8" w:rsidRDefault="004A0EB8">
            <w:pPr>
              <w:widowControl w:val="0"/>
              <w:tabs>
                <w:tab w:val="right" w:pos="576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226AD7">
            <w:pPr>
              <w:widowControl w:val="0"/>
              <w:tabs>
                <w:tab w:val="right" w:pos="576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 How often do you offer scheduled classes, lectures, demonstrations or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other formal education events?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Attach an education brochure, flyer, and/or list for current year.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</w:r>
          </w:p>
          <w:p w:rsidR="004A0EB8" w:rsidRDefault="00226AD7">
            <w:pPr>
              <w:widowControl w:val="0"/>
              <w:tabs>
                <w:tab w:val="right" w:pos="5760"/>
              </w:tabs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4. Do you use the gallery website or social media as a means of educating the public?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 yes, describe.</w:t>
            </w:r>
          </w:p>
        </w:tc>
        <w:tc>
          <w:tcPr>
            <w:tcW w:w="1575" w:type="dxa"/>
            <w:vMerge w:val="restart"/>
            <w:shd w:val="clear" w:color="auto" w:fill="FFFFFF"/>
          </w:tcPr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 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</w:r>
          </w:p>
          <w:p w:rsidR="004A0EB8" w:rsidRDefault="004A0EB8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226AD7">
            <w:pPr>
              <w:widowControl w:val="0"/>
              <w:tabs>
                <w:tab w:val="right" w:pos="5760"/>
              </w:tabs>
              <w:ind w:left="7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Year-round </w:t>
            </w:r>
          </w:p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Occasionally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br/>
            </w:r>
          </w:p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 No</w:t>
            </w:r>
          </w:p>
        </w:tc>
        <w:tc>
          <w:tcPr>
            <w:tcW w:w="1260" w:type="dxa"/>
            <w:vMerge w:val="restart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4A0EB8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4A0EB8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0-10</w:t>
            </w:r>
          </w:p>
        </w:tc>
        <w:tc>
          <w:tcPr>
            <w:tcW w:w="765" w:type="dxa"/>
            <w:vMerge w:val="restart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420"/>
        </w:trPr>
        <w:tc>
          <w:tcPr>
            <w:tcW w:w="9375" w:type="dxa"/>
            <w:vMerge/>
            <w:shd w:val="clear" w:color="auto" w:fill="FFFFFF"/>
          </w:tcPr>
          <w:p w:rsidR="004A0EB8" w:rsidRDefault="004A0EB8">
            <w:pPr>
              <w:widowControl w:val="0"/>
              <w:tabs>
                <w:tab w:val="right" w:pos="5760"/>
              </w:tabs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75" w:type="dxa"/>
            <w:vMerge/>
            <w:shd w:val="clear" w:color="auto" w:fill="FFFFFF"/>
          </w:tcPr>
          <w:p w:rsidR="004A0EB8" w:rsidRDefault="004A0EB8">
            <w:pPr>
              <w:widowControl w:val="0"/>
              <w:tabs>
                <w:tab w:val="right" w:pos="5760"/>
              </w:tabs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765" w:type="dxa"/>
            <w:vMerge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420"/>
        </w:trPr>
        <w:tc>
          <w:tcPr>
            <w:tcW w:w="9375" w:type="dxa"/>
            <w:shd w:val="clear" w:color="auto" w:fill="FFFFFF"/>
          </w:tcPr>
          <w:p w:rsidR="004A0EB8" w:rsidRDefault="00226AD7">
            <w:pPr>
              <w:widowControl w:val="0"/>
              <w:tabs>
                <w:tab w:val="right" w:pos="5760"/>
              </w:tabs>
              <w:spacing w:before="100" w:after="100"/>
              <w:ind w:left="18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5.  Do you maintain a resource list of craft education opportunities (including apprenticeships) or co-promote classes with another craft education entity?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 yes, attach a list or describe in a narrative.</w:t>
            </w:r>
          </w:p>
          <w:p w:rsidR="004A0EB8" w:rsidRDefault="00226AD7">
            <w:pPr>
              <w:widowControl w:val="0"/>
              <w:tabs>
                <w:tab w:val="right" w:pos="576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6. Do you undertake projects or communicate regularly with local schools and other entities, local and/or regional commerce and tourism organizations, and/or with local or state government?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 yes, describe and attach relevant materials.</w:t>
            </w:r>
          </w:p>
        </w:tc>
        <w:tc>
          <w:tcPr>
            <w:tcW w:w="1575" w:type="dxa"/>
            <w:shd w:val="clear" w:color="auto" w:fill="FFFFFF"/>
          </w:tcPr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 No</w:t>
            </w:r>
          </w:p>
          <w:p w:rsidR="004A0EB8" w:rsidRDefault="004A0EB8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4A0EB8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Yes 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No</w:t>
            </w:r>
          </w:p>
        </w:tc>
        <w:tc>
          <w:tcPr>
            <w:tcW w:w="1260" w:type="dxa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4A0EB8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0-5</w:t>
            </w:r>
          </w:p>
        </w:tc>
        <w:tc>
          <w:tcPr>
            <w:tcW w:w="765" w:type="dxa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400"/>
        </w:trPr>
        <w:tc>
          <w:tcPr>
            <w:tcW w:w="9375" w:type="dxa"/>
            <w:shd w:val="clear" w:color="auto" w:fill="FFFFFF"/>
          </w:tcPr>
          <w:p w:rsidR="004A0EB8" w:rsidRDefault="004A0EB8">
            <w:pPr>
              <w:widowControl w:val="0"/>
              <w:tabs>
                <w:tab w:val="right" w:pos="5760"/>
              </w:tabs>
              <w:spacing w:before="100" w:after="100"/>
              <w:ind w:left="18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FFFFFF"/>
          </w:tcPr>
          <w:p w:rsidR="004A0EB8" w:rsidRDefault="004A0EB8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FEFEF"/>
          </w:tcPr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Total 0-20</w:t>
            </w:r>
          </w:p>
        </w:tc>
        <w:tc>
          <w:tcPr>
            <w:tcW w:w="765" w:type="dxa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A0EB8" w:rsidRDefault="004A0EB8">
      <w:pPr>
        <w:widowControl w:val="0"/>
        <w:tabs>
          <w:tab w:val="right" w:pos="5760"/>
        </w:tabs>
        <w:spacing w:line="240" w:lineRule="auto"/>
        <w:jc w:val="right"/>
        <w:rPr>
          <w:rFonts w:ascii="Calibri" w:eastAsia="Calibri" w:hAnsi="Calibri" w:cs="Calibri"/>
          <w:color w:val="000080"/>
          <w:sz w:val="26"/>
          <w:szCs w:val="26"/>
          <w:u w:val="single"/>
        </w:rPr>
      </w:pPr>
    </w:p>
    <w:p w:rsidR="004A0EB8" w:rsidRDefault="004A0EB8">
      <w:pPr>
        <w:widowControl w:val="0"/>
        <w:spacing w:after="120" w:line="240" w:lineRule="auto"/>
        <w:rPr>
          <w:rFonts w:ascii="Calibri" w:eastAsia="Calibri" w:hAnsi="Calibri" w:cs="Calibri"/>
          <w:b/>
          <w:color w:val="FF0000"/>
          <w:sz w:val="20"/>
          <w:szCs w:val="20"/>
        </w:rPr>
      </w:pPr>
    </w:p>
    <w:p w:rsidR="004A0EB8" w:rsidRDefault="004A0EB8">
      <w:pPr>
        <w:widowControl w:val="0"/>
        <w:spacing w:after="120" w:line="240" w:lineRule="auto"/>
        <w:rPr>
          <w:rFonts w:ascii="Calibri" w:eastAsia="Calibri" w:hAnsi="Calibri" w:cs="Calibri"/>
          <w:b/>
          <w:color w:val="000080"/>
          <w:sz w:val="32"/>
          <w:szCs w:val="32"/>
        </w:rPr>
      </w:pPr>
    </w:p>
    <w:p w:rsidR="004A0EB8" w:rsidRDefault="004A0EB8">
      <w:pPr>
        <w:widowControl w:val="0"/>
        <w:spacing w:after="120" w:line="240" w:lineRule="auto"/>
        <w:rPr>
          <w:rFonts w:ascii="Calibri" w:eastAsia="Calibri" w:hAnsi="Calibri" w:cs="Calibri"/>
          <w:b/>
          <w:color w:val="000080"/>
          <w:sz w:val="32"/>
          <w:szCs w:val="32"/>
        </w:rPr>
      </w:pPr>
    </w:p>
    <w:p w:rsidR="00226AD7" w:rsidRDefault="00226AD7">
      <w:pPr>
        <w:rPr>
          <w:rFonts w:ascii="Calibri" w:eastAsia="Calibri" w:hAnsi="Calibri" w:cs="Calibri"/>
          <w:b/>
          <w:color w:val="000080"/>
          <w:sz w:val="32"/>
          <w:szCs w:val="32"/>
        </w:rPr>
      </w:pPr>
      <w:r>
        <w:rPr>
          <w:rFonts w:ascii="Calibri" w:eastAsia="Calibri" w:hAnsi="Calibri" w:cs="Calibri"/>
          <w:b/>
          <w:color w:val="000080"/>
          <w:sz w:val="32"/>
          <w:szCs w:val="32"/>
        </w:rPr>
        <w:br w:type="page"/>
      </w:r>
    </w:p>
    <w:p w:rsidR="004A0EB8" w:rsidRDefault="00226AD7">
      <w:pPr>
        <w:widowControl w:val="0"/>
        <w:spacing w:after="120" w:line="240" w:lineRule="auto"/>
        <w:rPr>
          <w:rFonts w:ascii="Calibri" w:eastAsia="Calibri" w:hAnsi="Calibri" w:cs="Calibri"/>
          <w:b/>
          <w:color w:val="000080"/>
          <w:sz w:val="32"/>
          <w:szCs w:val="32"/>
        </w:rPr>
      </w:pPr>
      <w:r>
        <w:rPr>
          <w:rFonts w:ascii="Calibri" w:eastAsia="Calibri" w:hAnsi="Calibri" w:cs="Calibri"/>
          <w:b/>
          <w:color w:val="000080"/>
          <w:sz w:val="32"/>
          <w:szCs w:val="32"/>
        </w:rPr>
        <w:t xml:space="preserve">SECTION </w:t>
      </w:r>
      <w:r>
        <w:rPr>
          <w:rFonts w:ascii="Calibri" w:eastAsia="Calibri" w:hAnsi="Calibri" w:cs="Calibri"/>
          <w:b/>
          <w:color w:val="00056C"/>
          <w:sz w:val="32"/>
          <w:szCs w:val="32"/>
        </w:rPr>
        <w:t>C: MARKETING AND EFFECTIVE USE OF VSCC DESIGNATION</w:t>
      </w:r>
      <w:r>
        <w:rPr>
          <w:rFonts w:ascii="Calibri" w:eastAsia="Calibri" w:hAnsi="Calibri" w:cs="Calibri"/>
          <w:b/>
          <w:color w:val="000080"/>
          <w:sz w:val="32"/>
          <w:szCs w:val="32"/>
        </w:rPr>
        <w:t xml:space="preserve"> </w:t>
      </w:r>
    </w:p>
    <w:p w:rsidR="004A0EB8" w:rsidRDefault="00226AD7">
      <w:pPr>
        <w:widowControl w:val="0"/>
        <w:tabs>
          <w:tab w:val="right" w:pos="5220"/>
          <w:tab w:val="right" w:pos="6840"/>
          <w:tab w:val="right" w:pos="10080"/>
        </w:tabs>
        <w:spacing w:line="240" w:lineRule="auto"/>
        <w:ind w:left="18"/>
        <w:rPr>
          <w:rFonts w:ascii="Arial Narrow" w:eastAsia="Arial Narrow" w:hAnsi="Arial Narrow" w:cs="Arial Narrow"/>
          <w:b/>
          <w:color w:val="CC6600"/>
          <w:sz w:val="26"/>
          <w:szCs w:val="26"/>
        </w:rPr>
      </w:pPr>
      <w:r>
        <w:rPr>
          <w:rFonts w:ascii="Arial Narrow" w:eastAsia="Arial Narrow" w:hAnsi="Arial Narrow" w:cs="Arial Narrow"/>
          <w:b/>
          <w:color w:val="CC6600"/>
          <w:sz w:val="26"/>
          <w:szCs w:val="26"/>
        </w:rPr>
        <w:t xml:space="preserve">                                                                        </w:t>
      </w:r>
    </w:p>
    <w:p w:rsidR="004A0EB8" w:rsidRDefault="00226AD7">
      <w:pPr>
        <w:widowControl w:val="0"/>
        <w:spacing w:line="240" w:lineRule="auto"/>
        <w:ind w:left="9360" w:firstLine="720"/>
        <w:rPr>
          <w:rFonts w:ascii="Times New Roman" w:eastAsia="Times New Roman" w:hAnsi="Times New Roman" w:cs="Times New Roman"/>
          <w:color w:val="CC6600"/>
          <w:sz w:val="24"/>
          <w:szCs w:val="24"/>
        </w:rPr>
      </w:pPr>
      <w:r>
        <w:rPr>
          <w:rFonts w:ascii="Arial Narrow" w:eastAsia="Arial Narrow" w:hAnsi="Arial Narrow" w:cs="Arial Narrow"/>
          <w:color w:val="CC66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            Internal Use Only</w:t>
      </w:r>
      <w:r>
        <w:rPr>
          <w:rFonts w:ascii="Arial Narrow" w:eastAsia="Arial Narrow" w:hAnsi="Arial Narrow" w:cs="Arial Narrow"/>
          <w:b/>
          <w:color w:val="CC6600"/>
          <w:sz w:val="24"/>
          <w:szCs w:val="24"/>
        </w:rPr>
        <w:t xml:space="preserve">    </w:t>
      </w:r>
    </w:p>
    <w:tbl>
      <w:tblPr>
        <w:tblStyle w:val="a2"/>
        <w:tblW w:w="1369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5"/>
        <w:gridCol w:w="1800"/>
        <w:gridCol w:w="1845"/>
        <w:gridCol w:w="1485"/>
      </w:tblGrid>
      <w:tr w:rsidR="004A0EB8">
        <w:trPr>
          <w:trHeight w:val="560"/>
        </w:trPr>
        <w:tc>
          <w:tcPr>
            <w:tcW w:w="8565" w:type="dxa"/>
            <w:shd w:val="clear" w:color="auto" w:fill="FFFFFF"/>
          </w:tcPr>
          <w:p w:rsidR="004A0EB8" w:rsidRDefault="00226AD7">
            <w:pPr>
              <w:widowControl w:val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1. Do you have a website and use social media?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 yes, include an explanation of your website and social media strategy and resulting metrics.</w:t>
            </w:r>
          </w:p>
        </w:tc>
        <w:tc>
          <w:tcPr>
            <w:tcW w:w="1800" w:type="dxa"/>
            <w:shd w:val="clear" w:color="auto" w:fill="FFFFFF"/>
          </w:tcPr>
          <w:p w:rsidR="004A0EB8" w:rsidRDefault="00226AD7">
            <w:pPr>
              <w:widowControl w:val="0"/>
              <w:spacing w:before="2" w:after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Yes     No  </w:t>
            </w:r>
          </w:p>
        </w:tc>
        <w:tc>
          <w:tcPr>
            <w:tcW w:w="1845" w:type="dxa"/>
            <w:shd w:val="clear" w:color="auto" w:fill="EFEFEF"/>
          </w:tcPr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0-3</w:t>
            </w:r>
          </w:p>
        </w:tc>
        <w:tc>
          <w:tcPr>
            <w:tcW w:w="1485" w:type="dxa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560"/>
        </w:trPr>
        <w:tc>
          <w:tcPr>
            <w:tcW w:w="8565" w:type="dxa"/>
            <w:shd w:val="clear" w:color="auto" w:fill="FFFFFF"/>
          </w:tcPr>
          <w:p w:rsidR="004A0EB8" w:rsidRDefault="00226AD7">
            <w:pPr>
              <w:widowControl w:val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2. Do you use printed promotional materials and press releases?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If yes, provide samples of brochure, posters, catalog, fliers, press releases, etc. </w:t>
            </w:r>
          </w:p>
        </w:tc>
        <w:tc>
          <w:tcPr>
            <w:tcW w:w="1800" w:type="dxa"/>
            <w:shd w:val="clear" w:color="auto" w:fill="FFFFFF"/>
          </w:tcPr>
          <w:p w:rsidR="004A0EB8" w:rsidRDefault="00226AD7">
            <w:pPr>
              <w:widowControl w:val="0"/>
              <w:spacing w:before="2" w:after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No</w:t>
            </w:r>
          </w:p>
        </w:tc>
        <w:tc>
          <w:tcPr>
            <w:tcW w:w="1845" w:type="dxa"/>
            <w:shd w:val="clear" w:color="auto" w:fill="EFEFEF"/>
          </w:tcPr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0-3</w:t>
            </w:r>
          </w:p>
        </w:tc>
        <w:tc>
          <w:tcPr>
            <w:tcW w:w="1485" w:type="dxa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560"/>
        </w:trPr>
        <w:tc>
          <w:tcPr>
            <w:tcW w:w="8565" w:type="dxa"/>
            <w:shd w:val="clear" w:color="auto" w:fill="FFFFFF"/>
          </w:tcPr>
          <w:p w:rsidR="004A0EB8" w:rsidRDefault="00226AD7">
            <w:pPr>
              <w:widowControl w:val="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3. Do you place advertisements in newspapers or publications?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 yes, provide samples.</w:t>
            </w:r>
          </w:p>
        </w:tc>
        <w:tc>
          <w:tcPr>
            <w:tcW w:w="1800" w:type="dxa"/>
            <w:shd w:val="clear" w:color="auto" w:fill="FFFFFF"/>
          </w:tcPr>
          <w:p w:rsidR="004A0EB8" w:rsidRDefault="00226AD7">
            <w:pPr>
              <w:widowControl w:val="0"/>
              <w:spacing w:before="2" w:after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No</w:t>
            </w:r>
          </w:p>
        </w:tc>
        <w:tc>
          <w:tcPr>
            <w:tcW w:w="1845" w:type="dxa"/>
            <w:shd w:val="clear" w:color="auto" w:fill="EFEFEF"/>
          </w:tcPr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0-3</w:t>
            </w:r>
          </w:p>
        </w:tc>
        <w:tc>
          <w:tcPr>
            <w:tcW w:w="1485" w:type="dxa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560"/>
        </w:trPr>
        <w:tc>
          <w:tcPr>
            <w:tcW w:w="8565" w:type="dxa"/>
            <w:shd w:val="clear" w:color="auto" w:fill="FFFFFF"/>
          </w:tcPr>
          <w:p w:rsidR="004A0EB8" w:rsidRDefault="00226AD7">
            <w:pPr>
              <w:widowControl w:val="0"/>
              <w:ind w:left="216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4. Do you do any cross-promotions with other craft or art organizations?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 yes, describe recent collaborations.</w:t>
            </w:r>
          </w:p>
        </w:tc>
        <w:tc>
          <w:tcPr>
            <w:tcW w:w="1800" w:type="dxa"/>
            <w:shd w:val="clear" w:color="auto" w:fill="FFFFFF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No</w:t>
            </w:r>
          </w:p>
        </w:tc>
        <w:tc>
          <w:tcPr>
            <w:tcW w:w="1845" w:type="dxa"/>
            <w:shd w:val="clear" w:color="auto" w:fill="EFEFEF"/>
          </w:tcPr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0-3</w:t>
            </w:r>
          </w:p>
        </w:tc>
        <w:tc>
          <w:tcPr>
            <w:tcW w:w="1485" w:type="dxa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spacing w:before="100" w:after="10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560"/>
        </w:trPr>
        <w:tc>
          <w:tcPr>
            <w:tcW w:w="8565" w:type="dxa"/>
            <w:shd w:val="clear" w:color="auto" w:fill="FFFFFF"/>
          </w:tcPr>
          <w:p w:rsidR="004A0EB8" w:rsidRDefault="00226AD7">
            <w:pPr>
              <w:widowControl w:val="0"/>
              <w:rPr>
                <w:rFonts w:ascii="Arial Narrow" w:eastAsia="Arial Narrow" w:hAnsi="Arial Narrow" w:cs="Arial Narrow"/>
                <w:b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Do you use any other marketing strategies? 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 yes, describe and attach relevant materials.</w:t>
            </w:r>
          </w:p>
        </w:tc>
        <w:tc>
          <w:tcPr>
            <w:tcW w:w="1800" w:type="dxa"/>
            <w:shd w:val="clear" w:color="auto" w:fill="FFFFFF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ab/>
              <w:t>No</w:t>
            </w:r>
          </w:p>
        </w:tc>
        <w:tc>
          <w:tcPr>
            <w:tcW w:w="1845" w:type="dxa"/>
            <w:shd w:val="clear" w:color="auto" w:fill="EFEFEF"/>
          </w:tcPr>
          <w:p w:rsidR="004A0EB8" w:rsidRDefault="00226AD7">
            <w:pPr>
              <w:widowControl w:val="0"/>
              <w:tabs>
                <w:tab w:val="right" w:pos="5760"/>
              </w:tabs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0-3</w:t>
            </w:r>
          </w:p>
        </w:tc>
        <w:tc>
          <w:tcPr>
            <w:tcW w:w="1485" w:type="dxa"/>
            <w:shd w:val="clear" w:color="auto" w:fill="EFEFEF"/>
          </w:tcPr>
          <w:p w:rsidR="004A0EB8" w:rsidRDefault="004A0EB8">
            <w:pPr>
              <w:widowControl w:val="0"/>
              <w:tabs>
                <w:tab w:val="right" w:pos="5760"/>
              </w:tabs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560"/>
        </w:trPr>
        <w:tc>
          <w:tcPr>
            <w:tcW w:w="8565" w:type="dxa"/>
            <w:shd w:val="clear" w:color="auto" w:fill="FFFFFF"/>
          </w:tcPr>
          <w:p w:rsidR="004A0EB8" w:rsidRDefault="00226AD7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6.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If you are already a designated VSCC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 describe how you use of VSCC designation in your marketing. Attach samples.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If applying for designation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 describe how you intend to use VSCC designation in your marketing.</w:t>
            </w:r>
          </w:p>
        </w:tc>
        <w:tc>
          <w:tcPr>
            <w:tcW w:w="1800" w:type="dxa"/>
            <w:shd w:val="clear" w:color="auto" w:fill="FFFFFF"/>
          </w:tcPr>
          <w:p w:rsidR="004A0EB8" w:rsidRDefault="004A0EB8">
            <w:pPr>
              <w:widowControl w:val="0"/>
              <w:spacing w:before="2" w:after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EFEFEF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REQUIRED</w:t>
            </w:r>
          </w:p>
        </w:tc>
        <w:tc>
          <w:tcPr>
            <w:tcW w:w="1485" w:type="dxa"/>
            <w:shd w:val="clear" w:color="auto" w:fill="EFEFEF"/>
          </w:tcPr>
          <w:p w:rsidR="004A0EB8" w:rsidRDefault="004A0EB8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4A0EB8">
        <w:trPr>
          <w:trHeight w:val="680"/>
        </w:trPr>
        <w:tc>
          <w:tcPr>
            <w:tcW w:w="8565" w:type="dxa"/>
            <w:shd w:val="clear" w:color="auto" w:fill="FFFFFF"/>
          </w:tcPr>
          <w:p w:rsidR="004A0EB8" w:rsidRDefault="004A0EB8">
            <w:pPr>
              <w:widowControl w:val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</w:tcPr>
          <w:p w:rsidR="004A0EB8" w:rsidRDefault="004A0EB8">
            <w:pPr>
              <w:widowControl w:val="0"/>
              <w:spacing w:before="2" w:after="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EFEFEF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Total 0-15</w:t>
            </w:r>
          </w:p>
        </w:tc>
        <w:tc>
          <w:tcPr>
            <w:tcW w:w="1485" w:type="dxa"/>
            <w:shd w:val="clear" w:color="auto" w:fill="EFEFEF"/>
          </w:tcPr>
          <w:p w:rsidR="004A0EB8" w:rsidRDefault="004A0EB8">
            <w:pPr>
              <w:widowControl w:val="0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4A0EB8" w:rsidRDefault="004A0EB8">
      <w:pPr>
        <w:widowControl w:val="0"/>
        <w:spacing w:line="360" w:lineRule="auto"/>
        <w:jc w:val="right"/>
        <w:rPr>
          <w:rFonts w:ascii="Arial Narrow" w:eastAsia="Arial Narrow" w:hAnsi="Arial Narrow" w:cs="Arial Narrow"/>
          <w:b/>
          <w:sz w:val="20"/>
          <w:szCs w:val="20"/>
        </w:rPr>
      </w:pPr>
    </w:p>
    <w:p w:rsidR="004A0EB8" w:rsidRDefault="004A0EB8">
      <w:pPr>
        <w:widowControl w:val="0"/>
        <w:tabs>
          <w:tab w:val="right" w:pos="5850"/>
          <w:tab w:val="right" w:pos="6840"/>
          <w:tab w:val="right" w:pos="1008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4A0EB8" w:rsidRDefault="004A0EB8">
      <w:pPr>
        <w:widowControl w:val="0"/>
        <w:tabs>
          <w:tab w:val="right" w:pos="5760"/>
        </w:tabs>
        <w:spacing w:line="240" w:lineRule="auto"/>
        <w:rPr>
          <w:rFonts w:ascii="Calibri" w:eastAsia="Calibri" w:hAnsi="Calibri" w:cs="Calibri"/>
          <w:b/>
          <w:color w:val="000080"/>
          <w:sz w:val="32"/>
          <w:szCs w:val="32"/>
        </w:rPr>
      </w:pPr>
    </w:p>
    <w:p w:rsidR="004A0EB8" w:rsidRDefault="004A0EB8">
      <w:pPr>
        <w:widowControl w:val="0"/>
        <w:tabs>
          <w:tab w:val="right" w:pos="5760"/>
        </w:tabs>
        <w:spacing w:line="240" w:lineRule="auto"/>
        <w:rPr>
          <w:rFonts w:ascii="Calibri" w:eastAsia="Calibri" w:hAnsi="Calibri" w:cs="Calibri"/>
          <w:b/>
          <w:color w:val="000080"/>
          <w:sz w:val="32"/>
          <w:szCs w:val="32"/>
        </w:rPr>
      </w:pPr>
    </w:p>
    <w:p w:rsidR="004A0EB8" w:rsidRDefault="004A0EB8">
      <w:pPr>
        <w:widowControl w:val="0"/>
        <w:tabs>
          <w:tab w:val="right" w:pos="5760"/>
        </w:tabs>
        <w:spacing w:line="240" w:lineRule="auto"/>
        <w:rPr>
          <w:rFonts w:ascii="Calibri" w:eastAsia="Calibri" w:hAnsi="Calibri" w:cs="Calibri"/>
          <w:b/>
          <w:color w:val="000080"/>
          <w:sz w:val="20"/>
          <w:szCs w:val="20"/>
        </w:rPr>
      </w:pPr>
    </w:p>
    <w:p w:rsidR="004A0EB8" w:rsidRDefault="004A0EB8">
      <w:pPr>
        <w:widowControl w:val="0"/>
        <w:tabs>
          <w:tab w:val="right" w:pos="5760"/>
        </w:tabs>
        <w:spacing w:line="240" w:lineRule="auto"/>
        <w:rPr>
          <w:rFonts w:ascii="Calibri" w:eastAsia="Calibri" w:hAnsi="Calibri" w:cs="Calibri"/>
          <w:b/>
          <w:color w:val="000080"/>
          <w:sz w:val="20"/>
          <w:szCs w:val="20"/>
        </w:rPr>
      </w:pPr>
    </w:p>
    <w:p w:rsidR="004A0EB8" w:rsidRDefault="004A0EB8">
      <w:pPr>
        <w:widowControl w:val="0"/>
        <w:tabs>
          <w:tab w:val="right" w:pos="5760"/>
        </w:tabs>
        <w:spacing w:line="240" w:lineRule="auto"/>
        <w:rPr>
          <w:rFonts w:ascii="Calibri" w:eastAsia="Calibri" w:hAnsi="Calibri" w:cs="Calibri"/>
          <w:b/>
          <w:color w:val="000080"/>
          <w:sz w:val="32"/>
          <w:szCs w:val="32"/>
        </w:rPr>
      </w:pPr>
    </w:p>
    <w:p w:rsidR="004A0EB8" w:rsidRDefault="004A0EB8">
      <w:pPr>
        <w:widowControl w:val="0"/>
        <w:tabs>
          <w:tab w:val="right" w:pos="5760"/>
        </w:tabs>
        <w:spacing w:line="240" w:lineRule="auto"/>
        <w:rPr>
          <w:rFonts w:ascii="Calibri" w:eastAsia="Calibri" w:hAnsi="Calibri" w:cs="Calibri"/>
          <w:b/>
          <w:color w:val="000080"/>
          <w:sz w:val="32"/>
          <w:szCs w:val="32"/>
        </w:rPr>
      </w:pPr>
    </w:p>
    <w:p w:rsidR="004A0EB8" w:rsidRDefault="004A0EB8">
      <w:pPr>
        <w:ind w:right="-720"/>
        <w:jc w:val="center"/>
        <w:rPr>
          <w:b/>
          <w:sz w:val="26"/>
          <w:szCs w:val="26"/>
        </w:rPr>
      </w:pPr>
    </w:p>
    <w:p w:rsidR="004A0EB8" w:rsidRDefault="004A0EB8">
      <w:pPr>
        <w:ind w:right="-720"/>
        <w:jc w:val="center"/>
        <w:rPr>
          <w:b/>
          <w:sz w:val="26"/>
          <w:szCs w:val="26"/>
        </w:rPr>
      </w:pPr>
    </w:p>
    <w:p w:rsidR="004A0EB8" w:rsidRDefault="00226AD7">
      <w:pPr>
        <w:widowControl w:val="0"/>
        <w:tabs>
          <w:tab w:val="left" w:pos="8910"/>
        </w:tabs>
        <w:spacing w:after="120" w:line="240" w:lineRule="auto"/>
        <w:rPr>
          <w:rFonts w:ascii="Calibri" w:eastAsia="Calibri" w:hAnsi="Calibri" w:cs="Calibri"/>
          <w:color w:val="00056C"/>
          <w:sz w:val="32"/>
          <w:szCs w:val="32"/>
        </w:rPr>
      </w:pPr>
      <w:r>
        <w:rPr>
          <w:rFonts w:ascii="Calibri" w:eastAsia="Calibri" w:hAnsi="Calibri" w:cs="Calibri"/>
          <w:b/>
          <w:color w:val="00056C"/>
          <w:sz w:val="32"/>
          <w:szCs w:val="32"/>
        </w:rPr>
        <w:t>SECTION D:  GALLERY SPACES AND DISPLAY</w:t>
      </w:r>
    </w:p>
    <w:p w:rsidR="004A0EB8" w:rsidRDefault="004A0EB8">
      <w:pPr>
        <w:widowControl w:val="0"/>
        <w:tabs>
          <w:tab w:val="right" w:pos="5220"/>
          <w:tab w:val="right" w:pos="6840"/>
          <w:tab w:val="right" w:pos="10080"/>
        </w:tabs>
        <w:spacing w:after="120" w:line="240" w:lineRule="auto"/>
        <w:rPr>
          <w:rFonts w:ascii="Arial Narrow" w:eastAsia="Arial Narrow" w:hAnsi="Arial Narrow" w:cs="Arial Narrow"/>
          <w:color w:val="CC6600"/>
          <w:sz w:val="26"/>
          <w:szCs w:val="26"/>
        </w:rPr>
      </w:pPr>
    </w:p>
    <w:p w:rsidR="004A0EB8" w:rsidRDefault="00226AD7">
      <w:pPr>
        <w:widowControl w:val="0"/>
        <w:spacing w:line="360" w:lineRule="auto"/>
        <w:ind w:left="9360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ab/>
        <w:t xml:space="preserve">   Internal Use Only</w:t>
      </w:r>
    </w:p>
    <w:tbl>
      <w:tblPr>
        <w:tblStyle w:val="a3"/>
        <w:tblW w:w="13200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  <w:gridCol w:w="1500"/>
        <w:gridCol w:w="1185"/>
        <w:gridCol w:w="915"/>
      </w:tblGrid>
      <w:tr w:rsidR="004A0EB8">
        <w:trPr>
          <w:trHeight w:val="520"/>
        </w:trPr>
        <w:tc>
          <w:tcPr>
            <w:tcW w:w="96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 Is attention is given to the exterior of the gallery and window displays including effective signage &amp; lighting?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No</w:t>
            </w:r>
          </w:p>
        </w:tc>
        <w:tc>
          <w:tcPr>
            <w:tcW w:w="1185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0-4</w:t>
            </w:r>
          </w:p>
        </w:tc>
        <w:tc>
          <w:tcPr>
            <w:tcW w:w="915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A0EB8">
        <w:trPr>
          <w:trHeight w:val="520"/>
        </w:trPr>
        <w:tc>
          <w:tcPr>
            <w:tcW w:w="96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 Is the interior space is clean and attractive?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No</w:t>
            </w:r>
          </w:p>
        </w:tc>
        <w:tc>
          <w:tcPr>
            <w:tcW w:w="1185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0-4</w:t>
            </w:r>
          </w:p>
        </w:tc>
        <w:tc>
          <w:tcPr>
            <w:tcW w:w="915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A0EB8">
        <w:trPr>
          <w:trHeight w:val="520"/>
        </w:trPr>
        <w:tc>
          <w:tcPr>
            <w:tcW w:w="96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 Does the gallery have appropriate fixtures and good lighting?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No</w:t>
            </w:r>
          </w:p>
        </w:tc>
        <w:tc>
          <w:tcPr>
            <w:tcW w:w="1185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0-4</w:t>
            </w:r>
          </w:p>
        </w:tc>
        <w:tc>
          <w:tcPr>
            <w:tcW w:w="915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A0EB8">
        <w:trPr>
          <w:trHeight w:val="520"/>
        </w:trPr>
        <w:tc>
          <w:tcPr>
            <w:tcW w:w="96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 Is the work is given respect and adequate space for</w:t>
            </w:r>
            <w:r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effective displays?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No</w:t>
            </w:r>
          </w:p>
        </w:tc>
        <w:tc>
          <w:tcPr>
            <w:tcW w:w="1185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0-4</w:t>
            </w:r>
          </w:p>
        </w:tc>
        <w:tc>
          <w:tcPr>
            <w:tcW w:w="915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A0EB8">
        <w:tc>
          <w:tcPr>
            <w:tcW w:w="96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 Are artists are identified with clear signage giving name, medium and process?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No</w:t>
            </w:r>
          </w:p>
        </w:tc>
        <w:tc>
          <w:tcPr>
            <w:tcW w:w="1185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0-4</w:t>
            </w:r>
          </w:p>
        </w:tc>
        <w:tc>
          <w:tcPr>
            <w:tcW w:w="915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A0EB8">
        <w:tc>
          <w:tcPr>
            <w:tcW w:w="9600" w:type="dxa"/>
            <w:shd w:val="clear" w:color="auto" w:fill="FFFFFF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Total 0-20</w:t>
            </w:r>
          </w:p>
        </w:tc>
        <w:tc>
          <w:tcPr>
            <w:tcW w:w="915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4A0EB8" w:rsidRDefault="004A0EB8">
      <w:pPr>
        <w:widowControl w:val="0"/>
        <w:tabs>
          <w:tab w:val="right" w:pos="5220"/>
          <w:tab w:val="right" w:pos="6840"/>
          <w:tab w:val="right" w:pos="10080"/>
        </w:tabs>
        <w:spacing w:line="240" w:lineRule="auto"/>
        <w:rPr>
          <w:rFonts w:ascii="Arial Narrow" w:eastAsia="Arial Narrow" w:hAnsi="Arial Narrow" w:cs="Arial Narrow"/>
          <w:color w:val="CC6600"/>
          <w:sz w:val="16"/>
          <w:szCs w:val="16"/>
        </w:rPr>
      </w:pPr>
    </w:p>
    <w:p w:rsidR="004A0EB8" w:rsidRDefault="004A0EB8">
      <w:pPr>
        <w:widowControl w:val="0"/>
        <w:tabs>
          <w:tab w:val="right" w:pos="5850"/>
          <w:tab w:val="right" w:pos="6840"/>
          <w:tab w:val="right" w:pos="1008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4A0EB8" w:rsidRDefault="004A0EB8">
      <w:pPr>
        <w:widowControl w:val="0"/>
        <w:tabs>
          <w:tab w:val="right" w:pos="5220"/>
          <w:tab w:val="right" w:pos="6840"/>
          <w:tab w:val="right" w:pos="10080"/>
        </w:tabs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widowControl w:val="0"/>
        <w:tabs>
          <w:tab w:val="right" w:pos="5220"/>
          <w:tab w:val="right" w:pos="6840"/>
          <w:tab w:val="right" w:pos="10080"/>
        </w:tabs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widowControl w:val="0"/>
        <w:tabs>
          <w:tab w:val="right" w:pos="5220"/>
          <w:tab w:val="right" w:pos="6840"/>
          <w:tab w:val="right" w:pos="10080"/>
        </w:tabs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widowControl w:val="0"/>
        <w:tabs>
          <w:tab w:val="right" w:pos="5220"/>
          <w:tab w:val="right" w:pos="6840"/>
          <w:tab w:val="right" w:pos="10080"/>
        </w:tabs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widowControl w:val="0"/>
        <w:tabs>
          <w:tab w:val="right" w:pos="5220"/>
          <w:tab w:val="right" w:pos="6840"/>
          <w:tab w:val="right" w:pos="10080"/>
        </w:tabs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widowControl w:val="0"/>
        <w:tabs>
          <w:tab w:val="right" w:pos="5220"/>
          <w:tab w:val="right" w:pos="6840"/>
          <w:tab w:val="right" w:pos="10080"/>
        </w:tabs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ind w:right="-720"/>
        <w:rPr>
          <w:b/>
          <w:sz w:val="26"/>
          <w:szCs w:val="26"/>
        </w:rPr>
      </w:pPr>
    </w:p>
    <w:p w:rsidR="004A0EB8" w:rsidRDefault="004A0EB8">
      <w:pPr>
        <w:ind w:right="-720"/>
        <w:jc w:val="center"/>
        <w:rPr>
          <w:b/>
          <w:sz w:val="26"/>
          <w:szCs w:val="26"/>
        </w:rPr>
      </w:pPr>
    </w:p>
    <w:p w:rsidR="004A0EB8" w:rsidRDefault="004A0EB8">
      <w:pPr>
        <w:ind w:right="-720"/>
        <w:jc w:val="center"/>
        <w:rPr>
          <w:b/>
          <w:sz w:val="26"/>
          <w:szCs w:val="26"/>
        </w:rPr>
      </w:pPr>
    </w:p>
    <w:p w:rsidR="004A0EB8" w:rsidRDefault="00226AD7">
      <w:pPr>
        <w:widowControl w:val="0"/>
        <w:tabs>
          <w:tab w:val="right" w:pos="5220"/>
          <w:tab w:val="right" w:pos="6840"/>
          <w:tab w:val="right" w:pos="10080"/>
        </w:tabs>
        <w:spacing w:after="120" w:line="240" w:lineRule="auto"/>
        <w:rPr>
          <w:rFonts w:ascii="Arial Narrow" w:eastAsia="Arial Narrow" w:hAnsi="Arial Narrow" w:cs="Arial Narrow"/>
          <w:b/>
          <w:color w:val="CC6600"/>
          <w:sz w:val="28"/>
          <w:szCs w:val="28"/>
        </w:rPr>
      </w:pPr>
      <w:r>
        <w:rPr>
          <w:rFonts w:ascii="Calibri" w:eastAsia="Calibri" w:hAnsi="Calibri" w:cs="Calibri"/>
          <w:b/>
          <w:color w:val="000080"/>
          <w:sz w:val="32"/>
          <w:szCs w:val="32"/>
        </w:rPr>
        <w:t>SECTION E:  QUALITY OF CRAFTWORK IN THE GALLERY</w:t>
      </w:r>
    </w:p>
    <w:p w:rsidR="004A0EB8" w:rsidRDefault="00226AD7">
      <w:pPr>
        <w:widowControl w:val="0"/>
        <w:spacing w:line="360" w:lineRule="auto"/>
        <w:ind w:left="1008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Internal Use Only</w:t>
      </w:r>
    </w:p>
    <w:p w:rsidR="004A0EB8" w:rsidRDefault="004A0EB8">
      <w:pPr>
        <w:widowControl w:val="0"/>
        <w:spacing w:line="360" w:lineRule="auto"/>
        <w:ind w:left="10080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4"/>
        <w:tblW w:w="13050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0"/>
        <w:gridCol w:w="2220"/>
        <w:gridCol w:w="2010"/>
        <w:gridCol w:w="1320"/>
      </w:tblGrid>
      <w:tr w:rsidR="004A0EB8">
        <w:trPr>
          <w:trHeight w:val="520"/>
        </w:trPr>
        <w:tc>
          <w:tcPr>
            <w:tcW w:w="75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1. Is there is a variety of craftwork in the gallery that represents a range of  techniques and media?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No</w:t>
            </w:r>
          </w:p>
        </w:tc>
        <w:tc>
          <w:tcPr>
            <w:tcW w:w="2010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0-5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A0EB8">
        <w:trPr>
          <w:trHeight w:val="600"/>
        </w:trPr>
        <w:tc>
          <w:tcPr>
            <w:tcW w:w="75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2. Is the craftsmanship is excellent, showing technical proficiency and the use of  quality materials?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No</w:t>
            </w:r>
          </w:p>
        </w:tc>
        <w:tc>
          <w:tcPr>
            <w:tcW w:w="2010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0-5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A0EB8">
        <w:trPr>
          <w:trHeight w:val="520"/>
        </w:trPr>
        <w:tc>
          <w:tcPr>
            <w:tcW w:w="75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color w:val="FF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3. Is the craftwork in the gallery is well-designed both technically and aesthetically?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No</w:t>
            </w:r>
          </w:p>
        </w:tc>
        <w:tc>
          <w:tcPr>
            <w:tcW w:w="2010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0-5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A0EB8">
        <w:trPr>
          <w:trHeight w:val="520"/>
        </w:trPr>
        <w:tc>
          <w:tcPr>
            <w:tcW w:w="75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 Does the work shows creativity, originality and authenticity?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No</w:t>
            </w:r>
          </w:p>
        </w:tc>
        <w:tc>
          <w:tcPr>
            <w:tcW w:w="2010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0-5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A0EB8">
        <w:trPr>
          <w:trHeight w:val="680"/>
        </w:trPr>
        <w:tc>
          <w:tcPr>
            <w:tcW w:w="750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 Do special exhibitions or displays highlight individual artists or exceptional work?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Yes    No</w:t>
            </w:r>
          </w:p>
        </w:tc>
        <w:tc>
          <w:tcPr>
            <w:tcW w:w="2010" w:type="dxa"/>
            <w:shd w:val="clear" w:color="auto" w:fill="F2F2F2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0-5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4A0EB8">
        <w:trPr>
          <w:trHeight w:val="1020"/>
        </w:trPr>
        <w:tc>
          <w:tcPr>
            <w:tcW w:w="7500" w:type="dxa"/>
            <w:shd w:val="clear" w:color="auto" w:fill="FFFFFF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FF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F3F3F3"/>
            <w:vAlign w:val="center"/>
          </w:tcPr>
          <w:p w:rsidR="004A0EB8" w:rsidRDefault="00226AD7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Total 0-25</w:t>
            </w:r>
          </w:p>
        </w:tc>
        <w:tc>
          <w:tcPr>
            <w:tcW w:w="1320" w:type="dxa"/>
            <w:shd w:val="clear" w:color="auto" w:fill="F2F2F2"/>
            <w:vAlign w:val="center"/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before="100" w:after="100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4A0EB8" w:rsidRDefault="004A0EB8">
      <w:pPr>
        <w:widowControl w:val="0"/>
        <w:tabs>
          <w:tab w:val="right" w:pos="5220"/>
          <w:tab w:val="right" w:pos="6840"/>
          <w:tab w:val="right" w:pos="10080"/>
        </w:tabs>
        <w:spacing w:line="240" w:lineRule="auto"/>
        <w:rPr>
          <w:rFonts w:ascii="Arial Narrow" w:eastAsia="Arial Narrow" w:hAnsi="Arial Narrow" w:cs="Arial Narrow"/>
          <w:color w:val="CC6600"/>
          <w:sz w:val="16"/>
          <w:szCs w:val="16"/>
        </w:rPr>
      </w:pPr>
    </w:p>
    <w:p w:rsidR="004A0EB8" w:rsidRDefault="004A0EB8">
      <w:pPr>
        <w:widowControl w:val="0"/>
        <w:tabs>
          <w:tab w:val="right" w:pos="5850"/>
          <w:tab w:val="right" w:pos="6840"/>
          <w:tab w:val="right" w:pos="10080"/>
        </w:tabs>
        <w:spacing w:line="240" w:lineRule="auto"/>
        <w:rPr>
          <w:rFonts w:ascii="Calibri" w:eastAsia="Calibri" w:hAnsi="Calibri" w:cs="Calibri"/>
          <w:color w:val="00056C"/>
          <w:sz w:val="24"/>
          <w:szCs w:val="24"/>
        </w:rPr>
      </w:pPr>
    </w:p>
    <w:p w:rsidR="004A0EB8" w:rsidRDefault="004A0EB8">
      <w:pPr>
        <w:widowControl w:val="0"/>
        <w:tabs>
          <w:tab w:val="left" w:pos="8910"/>
        </w:tabs>
        <w:spacing w:after="120" w:line="240" w:lineRule="auto"/>
        <w:jc w:val="right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widowControl w:val="0"/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widowControl w:val="0"/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widowControl w:val="0"/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widowControl w:val="0"/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4A0EB8">
      <w:pPr>
        <w:widowControl w:val="0"/>
        <w:spacing w:after="120" w:line="240" w:lineRule="auto"/>
        <w:rPr>
          <w:rFonts w:ascii="Calibri" w:eastAsia="Calibri" w:hAnsi="Calibri" w:cs="Calibri"/>
          <w:b/>
          <w:color w:val="00056C"/>
          <w:sz w:val="26"/>
          <w:szCs w:val="26"/>
        </w:rPr>
      </w:pPr>
    </w:p>
    <w:p w:rsidR="004A0EB8" w:rsidRDefault="00226AD7">
      <w:pPr>
        <w:widowControl w:val="0"/>
        <w:spacing w:after="120" w:line="240" w:lineRule="auto"/>
        <w:rPr>
          <w:rFonts w:ascii="Calibri" w:eastAsia="Calibri" w:hAnsi="Calibri" w:cs="Calibri"/>
          <w:b/>
          <w:color w:val="000080"/>
          <w:sz w:val="32"/>
          <w:szCs w:val="32"/>
        </w:rPr>
      </w:pPr>
      <w:r>
        <w:rPr>
          <w:rFonts w:ascii="Calibri" w:eastAsia="Calibri" w:hAnsi="Calibri" w:cs="Calibri"/>
          <w:b/>
          <w:color w:val="000080"/>
          <w:sz w:val="32"/>
          <w:szCs w:val="32"/>
        </w:rPr>
        <w:t>SECTION F:  FINAL THOUGHTS</w:t>
      </w:r>
    </w:p>
    <w:p w:rsidR="004A0EB8" w:rsidRDefault="00226AD7">
      <w:pPr>
        <w:widowControl w:val="0"/>
        <w:tabs>
          <w:tab w:val="right" w:pos="5220"/>
          <w:tab w:val="right" w:pos="6840"/>
          <w:tab w:val="right" w:pos="10080"/>
        </w:tabs>
        <w:spacing w:after="120"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APPLICANT: Is there something more we should know about your gallery that hasn’t been covered by our questions? Please describe in an attachment.</w:t>
      </w:r>
    </w:p>
    <w:tbl>
      <w:tblPr>
        <w:tblStyle w:val="a5"/>
        <w:tblW w:w="1287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75"/>
        <w:gridCol w:w="870"/>
        <w:gridCol w:w="825"/>
      </w:tblGrid>
      <w:tr w:rsidR="004A0EB8">
        <w:trPr>
          <w:trHeight w:val="7260"/>
        </w:trPr>
        <w:tc>
          <w:tcPr>
            <w:tcW w:w="111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after="12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JURORS: Overall impression of the gallery: Describe any unexpected exemplary traits that may not have fit into</w:t>
            </w:r>
            <w:r>
              <w:rPr>
                <w:rFonts w:ascii="Arial Narrow" w:eastAsia="Arial Narrow" w:hAnsi="Arial Narrow" w:cs="Arial Narrow"/>
                <w:sz w:val="26"/>
                <w:szCs w:val="26"/>
              </w:rPr>
              <w:t xml:space="preserve"> the categories above and your reasons for assigning your score. </w:t>
            </w: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0 - 11</w:t>
            </w:r>
          </w:p>
        </w:tc>
        <w:tc>
          <w:tcPr>
            <w:tcW w:w="8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4A0EB8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:rsidR="004A0EB8" w:rsidRDefault="004A0EB8">
      <w:pPr>
        <w:widowControl w:val="0"/>
        <w:tabs>
          <w:tab w:val="left" w:pos="8910"/>
        </w:tabs>
        <w:spacing w:after="12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4A0EB8" w:rsidRDefault="004A0EB8">
      <w:pPr>
        <w:widowControl w:val="0"/>
        <w:tabs>
          <w:tab w:val="left" w:pos="8910"/>
        </w:tabs>
        <w:spacing w:after="120" w:line="240" w:lineRule="auto"/>
        <w:rPr>
          <w:rFonts w:ascii="Arial Narrow" w:eastAsia="Arial Narrow" w:hAnsi="Arial Narrow" w:cs="Arial Narrow"/>
          <w:b/>
          <w:color w:val="CC6600"/>
          <w:sz w:val="24"/>
          <w:szCs w:val="24"/>
        </w:rPr>
      </w:pPr>
    </w:p>
    <w:p w:rsidR="004A0EB8" w:rsidRDefault="00226AD7">
      <w:pPr>
        <w:ind w:left="4320" w:right="-720" w:firstLine="720"/>
        <w:rPr>
          <w:rFonts w:ascii="Arial Narrow" w:eastAsia="Arial Narrow" w:hAnsi="Arial Narrow" w:cs="Arial Narrow"/>
          <w:b/>
          <w:color w:val="CC6600"/>
        </w:rPr>
      </w:pPr>
      <w:r>
        <w:rPr>
          <w:rFonts w:ascii="Arial Narrow" w:eastAsia="Arial Narrow" w:hAnsi="Arial Narrow" w:cs="Arial Narrow"/>
          <w:b/>
          <w:color w:val="CC6600"/>
        </w:rPr>
        <w:t xml:space="preserve">             APPENDIX</w:t>
      </w:r>
    </w:p>
    <w:p w:rsidR="004A0EB8" w:rsidRDefault="004A0EB8">
      <w:pPr>
        <w:ind w:right="-720"/>
        <w:jc w:val="center"/>
        <w:rPr>
          <w:rFonts w:ascii="Arial Narrow" w:eastAsia="Arial Narrow" w:hAnsi="Arial Narrow" w:cs="Arial Narrow"/>
          <w:b/>
          <w:color w:val="CC6600"/>
        </w:rPr>
      </w:pPr>
    </w:p>
    <w:p w:rsidR="004A0EB8" w:rsidRDefault="00226AD7">
      <w:pPr>
        <w:ind w:right="-72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Craft is defined as the skills and artistic expression involved in making objects, using craft mediums from</w:t>
      </w:r>
    </w:p>
    <w:p w:rsidR="004A0EB8" w:rsidRDefault="00226AD7">
      <w:pPr>
        <w:ind w:right="-72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Media List A (clay, fiber, glass, metal wood). </w:t>
      </w:r>
      <w:r>
        <w:rPr>
          <w:rFonts w:ascii="Arial Narrow" w:eastAsia="Arial Narrow" w:hAnsi="Arial Narrow" w:cs="Arial Narrow"/>
          <w:b/>
        </w:rPr>
        <w:br/>
        <w:t>See detailed Media List A &amp; B for breakdowns of each category.</w:t>
      </w:r>
    </w:p>
    <w:p w:rsidR="004A0EB8" w:rsidRDefault="004A0EB8">
      <w:pPr>
        <w:ind w:right="-720"/>
        <w:jc w:val="center"/>
        <w:rPr>
          <w:rFonts w:ascii="Arial Narrow" w:eastAsia="Arial Narrow" w:hAnsi="Arial Narrow" w:cs="Arial Narrow"/>
          <w:b/>
          <w:color w:val="CC6600"/>
        </w:rPr>
      </w:pPr>
    </w:p>
    <w:p w:rsidR="004A0EB8" w:rsidRDefault="00226AD7">
      <w:pPr>
        <w:ind w:right="-720"/>
        <w:jc w:val="center"/>
        <w:rPr>
          <w:rFonts w:ascii="Arial Narrow" w:eastAsia="Arial Narrow" w:hAnsi="Arial Narrow" w:cs="Arial Narrow"/>
          <w:b/>
          <w:color w:val="CC6600"/>
        </w:rPr>
      </w:pPr>
      <w:r>
        <w:rPr>
          <w:rFonts w:ascii="Arial Narrow" w:eastAsia="Arial Narrow" w:hAnsi="Arial Narrow" w:cs="Arial Narrow"/>
          <w:b/>
          <w:color w:val="CC6600"/>
        </w:rPr>
        <w:t>Media List A - Craft Media</w:t>
      </w:r>
    </w:p>
    <w:p w:rsidR="004A0EB8" w:rsidRDefault="00226AD7">
      <w:pPr>
        <w:ind w:right="-720"/>
      </w:pPr>
      <w:r>
        <w:tab/>
      </w:r>
    </w:p>
    <w:tbl>
      <w:tblPr>
        <w:tblStyle w:val="a6"/>
        <w:tblW w:w="12630" w:type="dxa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400"/>
        <w:gridCol w:w="2400"/>
        <w:gridCol w:w="2400"/>
        <w:gridCol w:w="3060"/>
      </w:tblGrid>
      <w:tr w:rsidR="004A0EB8">
        <w:trPr>
          <w:trHeight w:val="1660"/>
        </w:trPr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PP</w:t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baskets/plant products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widowControl w:val="0"/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NWF</w:t>
            </w:r>
          </w:p>
          <w:p w:rsidR="004A0EB8" w:rsidRDefault="00226AD7">
            <w:pPr>
              <w:ind w:right="-720"/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fiber art, non-wearable</w:t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GL</w:t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glass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 xml:space="preserve">MS </w:t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ab/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ab/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metal/stone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30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widowControl w:val="0"/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OTH-A</w:t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other craft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</w:tr>
      <w:tr w:rsidR="004A0EB8">
        <w:trPr>
          <w:trHeight w:val="1860"/>
        </w:trPr>
        <w:tc>
          <w:tcPr>
            <w:tcW w:w="23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WF</w:t>
            </w:r>
          </w:p>
          <w:p w:rsidR="004A0EB8" w:rsidRDefault="00226AD7">
            <w:pPr>
              <w:ind w:right="-720"/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 xml:space="preserve">fiber art, wearable </w:t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widowControl w:val="0"/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J</w:t>
            </w:r>
          </w:p>
          <w:p w:rsidR="004A0EB8" w:rsidRDefault="00226AD7">
            <w:pPr>
              <w:ind w:right="-720"/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 xml:space="preserve">jewelry </w:t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ab/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ab/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ab/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 xml:space="preserve"> </w:t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CL</w:t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clay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W</w:t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wood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30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widowControl w:val="0"/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 xml:space="preserve">OTH-B </w:t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ab/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Other Not VT</w:t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Other Not Vermont craft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</w:tr>
    </w:tbl>
    <w:p w:rsidR="004A0EB8" w:rsidRDefault="00226AD7">
      <w:pPr>
        <w:ind w:right="-720"/>
        <w:jc w:val="center"/>
        <w:rPr>
          <w:rFonts w:ascii="Arial Narrow" w:eastAsia="Arial Narrow" w:hAnsi="Arial Narrow" w:cs="Arial Narrow"/>
          <w:b/>
          <w:color w:val="CC6600"/>
        </w:rPr>
      </w:pPr>
      <w:r>
        <w:rPr>
          <w:rFonts w:ascii="Arial Narrow" w:eastAsia="Arial Narrow" w:hAnsi="Arial Narrow" w:cs="Arial Narrow"/>
          <w:b/>
          <w:color w:val="CC6600"/>
        </w:rPr>
        <w:t>Media List B - Non-craft Media</w:t>
      </w:r>
    </w:p>
    <w:p w:rsidR="004A0EB8" w:rsidRDefault="00226AD7">
      <w:pPr>
        <w:ind w:right="-720"/>
      </w:pPr>
      <w:r>
        <w:tab/>
      </w:r>
    </w:p>
    <w:tbl>
      <w:tblPr>
        <w:tblStyle w:val="a7"/>
        <w:tblW w:w="126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2400"/>
        <w:gridCol w:w="2400"/>
        <w:gridCol w:w="2400"/>
        <w:gridCol w:w="3045"/>
      </w:tblGrid>
      <w:tr w:rsidR="004A0EB8">
        <w:trPr>
          <w:trHeight w:val="1840"/>
        </w:trPr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widowControl w:val="0"/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FA</w:t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shd w:val="clear" w:color="auto" w:fill="F2F2F2"/>
              </w:rPr>
              <w:t>f</w:t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ine art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widowControl w:val="0"/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PH</w:t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photography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CRP</w:t>
            </w:r>
          </w:p>
          <w:p w:rsidR="004A0EB8" w:rsidRDefault="00226AD7">
            <w:pPr>
              <w:widowControl w:val="0"/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commercially reproduced prints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24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widowControl w:val="0"/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OTH-B</w:t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 xml:space="preserve"> </w:t>
            </w:r>
          </w:p>
          <w:p w:rsidR="004A0EB8" w:rsidRDefault="00226AD7">
            <w:pPr>
              <w:ind w:right="-720"/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Other non-craft</w:t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  <w:tc>
          <w:tcPr>
            <w:tcW w:w="30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ind w:right="-720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  <w:p w:rsidR="004A0EB8" w:rsidRDefault="00226AD7">
            <w:pPr>
              <w:widowControl w:val="0"/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shd w:val="clear" w:color="auto" w:fill="F2F2F2"/>
              </w:rPr>
              <w:t>OTH-B</w:t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ab/>
            </w: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ab/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Other Not Vermont</w:t>
            </w:r>
          </w:p>
          <w:p w:rsidR="004A0EB8" w:rsidRDefault="00226AD7">
            <w:pPr>
              <w:ind w:right="-720"/>
              <w:rPr>
                <w:rFonts w:ascii="Arial Narrow" w:eastAsia="Arial Narrow" w:hAnsi="Arial Narrow" w:cs="Arial Narrow"/>
                <w:b/>
                <w:shd w:val="clear" w:color="auto" w:fill="F2F2F2"/>
              </w:rPr>
            </w:pPr>
            <w:r>
              <w:rPr>
                <w:rFonts w:ascii="Arial Narrow" w:eastAsia="Arial Narrow" w:hAnsi="Arial Narrow" w:cs="Arial Narrow"/>
                <w:b/>
                <w:shd w:val="clear" w:color="auto" w:fill="F2F2F2"/>
              </w:rPr>
              <w:t>Other Not Vermont Craft</w:t>
            </w:r>
          </w:p>
          <w:p w:rsidR="004A0EB8" w:rsidRDefault="00226AD7">
            <w:pPr>
              <w:ind w:right="-720"/>
            </w:pP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  <w:r>
              <w:rPr>
                <w:shd w:val="clear" w:color="auto" w:fill="F2F2F2"/>
              </w:rPr>
              <w:tab/>
            </w:r>
          </w:p>
        </w:tc>
      </w:tr>
    </w:tbl>
    <w:p w:rsidR="004A0EB8" w:rsidRDefault="004A0EB8">
      <w:pPr>
        <w:ind w:right="-720"/>
        <w:jc w:val="center"/>
      </w:pPr>
    </w:p>
    <w:p w:rsidR="004A0EB8" w:rsidRDefault="004A0EB8">
      <w:pPr>
        <w:ind w:right="-720"/>
        <w:jc w:val="center"/>
        <w:sectPr w:rsidR="004A0EB8">
          <w:headerReference w:type="default" r:id="rId7"/>
          <w:footerReference w:type="default" r:id="rId8"/>
          <w:pgSz w:w="15840" w:h="12240"/>
          <w:pgMar w:top="1440" w:right="1440" w:bottom="1440" w:left="1440" w:header="0" w:footer="720" w:gutter="0"/>
          <w:pgNumType w:start="1"/>
          <w:cols w:space="720"/>
        </w:sectPr>
      </w:pPr>
    </w:p>
    <w:p w:rsidR="004A0EB8" w:rsidRDefault="00226AD7">
      <w:pPr>
        <w:ind w:right="-720"/>
        <w:rPr>
          <w:color w:val="BC5400"/>
          <w:sz w:val="20"/>
          <w:szCs w:val="20"/>
          <w:u w:val="single"/>
        </w:rPr>
      </w:pPr>
      <w:r>
        <w:rPr>
          <w:color w:val="BC5400"/>
          <w:sz w:val="20"/>
          <w:szCs w:val="20"/>
          <w:u w:val="single"/>
        </w:rPr>
        <w:t>Media List A (Detailed)</w:t>
      </w:r>
    </w:p>
    <w:p w:rsidR="004A0EB8" w:rsidRDefault="004A0EB8">
      <w:pPr>
        <w:ind w:right="-720"/>
        <w:jc w:val="center"/>
        <w:rPr>
          <w:color w:val="BC5400"/>
          <w:sz w:val="20"/>
          <w:szCs w:val="20"/>
          <w:u w:val="single"/>
        </w:rPr>
      </w:pPr>
    </w:p>
    <w:p w:rsidR="004A0EB8" w:rsidRDefault="00226AD7">
      <w:pPr>
        <w:ind w:right="-720"/>
      </w:pPr>
      <w:r>
        <w:tab/>
      </w:r>
    </w:p>
    <w:p w:rsidR="004A0EB8" w:rsidRDefault="00226AD7">
      <w:pPr>
        <w:ind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PP - baskets/plant products</w:t>
      </w:r>
    </w:p>
    <w:p w:rsidR="004A0EB8" w:rsidRDefault="00226AD7">
      <w:pPr>
        <w:ind w:right="-720"/>
      </w:pPr>
      <w:r>
        <w:tab/>
      </w:r>
    </w:p>
    <w:p w:rsidR="004A0EB8" w:rsidRDefault="00226AD7">
      <w:pPr>
        <w:numPr>
          <w:ilvl w:val="0"/>
          <w:numId w:val="9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BOTANICALS</w:t>
      </w:r>
    </w:p>
    <w:p w:rsidR="004A0EB8" w:rsidRDefault="00226AD7">
      <w:pPr>
        <w:numPr>
          <w:ilvl w:val="1"/>
          <w:numId w:val="9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Baskets</w:t>
      </w:r>
    </w:p>
    <w:p w:rsidR="004A0EB8" w:rsidRDefault="00226AD7">
      <w:pPr>
        <w:numPr>
          <w:ilvl w:val="1"/>
          <w:numId w:val="9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Painted </w:t>
      </w:r>
      <w:r>
        <w:rPr>
          <w:sz w:val="18"/>
          <w:szCs w:val="18"/>
        </w:rPr>
        <w:tab/>
        <w:t>Gourds</w:t>
      </w:r>
    </w:p>
    <w:p w:rsidR="004A0EB8" w:rsidRDefault="00226AD7">
      <w:pPr>
        <w:numPr>
          <w:ilvl w:val="1"/>
          <w:numId w:val="9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Lamp Shades</w:t>
      </w:r>
    </w:p>
    <w:p w:rsidR="004A0EB8" w:rsidRDefault="00226AD7">
      <w:pPr>
        <w:numPr>
          <w:ilvl w:val="1"/>
          <w:numId w:val="9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Floral Art/Décor</w:t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ind w:firstLine="45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>HERBAL/AROMA</w:t>
      </w:r>
    </w:p>
    <w:p w:rsidR="004A0EB8" w:rsidRDefault="00226AD7">
      <w:pPr>
        <w:numPr>
          <w:ilvl w:val="1"/>
          <w:numId w:val="6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Candle making</w:t>
      </w:r>
    </w:p>
    <w:p w:rsidR="004A0EB8" w:rsidRDefault="00226AD7">
      <w:pPr>
        <w:numPr>
          <w:ilvl w:val="1"/>
          <w:numId w:val="6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Soap making</w:t>
      </w:r>
    </w:p>
    <w:p w:rsidR="004A0EB8" w:rsidRDefault="00226AD7">
      <w:pPr>
        <w:numPr>
          <w:ilvl w:val="1"/>
          <w:numId w:val="6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Personal Care</w:t>
      </w:r>
    </w:p>
    <w:p w:rsidR="004A0EB8" w:rsidRDefault="004A0EB8">
      <w:pPr>
        <w:ind w:left="1440" w:right="-720"/>
      </w:pPr>
    </w:p>
    <w:p w:rsidR="004A0EB8" w:rsidRDefault="00226AD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NWF - fiber art, non-wearable</w:t>
      </w:r>
    </w:p>
    <w:p w:rsidR="004A0EB8" w:rsidRDefault="004A0EB8">
      <w:pPr>
        <w:rPr>
          <w:sz w:val="18"/>
          <w:szCs w:val="18"/>
        </w:rPr>
      </w:pPr>
    </w:p>
    <w:p w:rsidR="004A0EB8" w:rsidRDefault="00226AD7">
      <w:pPr>
        <w:numPr>
          <w:ilvl w:val="0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FIBER - DYED/PAINTED/PRINTED</w:t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Batik </w:t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Block/Stamp Printing</w:t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Painted Dyed</w:t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Silk Painting</w:t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Computer Printed</w:t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Screen-printing</w:t>
      </w:r>
    </w:p>
    <w:p w:rsidR="004A0EB8" w:rsidRDefault="004A0EB8">
      <w:pPr>
        <w:ind w:left="2160"/>
        <w:rPr>
          <w:sz w:val="18"/>
          <w:szCs w:val="18"/>
          <w:u w:val="single"/>
        </w:rPr>
      </w:pPr>
    </w:p>
    <w:p w:rsidR="004A0EB8" w:rsidRDefault="00226AD7">
      <w:pPr>
        <w:numPr>
          <w:ilvl w:val="0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FIBER – SEWING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Quilts</w:t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Handbags, Totes, &amp; Accessories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Leather</w:t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Soft Sculpture</w:t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Machine Appliqué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3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Machine Embroidery</w:t>
      </w:r>
    </w:p>
    <w:p w:rsidR="004A0EB8" w:rsidRDefault="004A0EB8">
      <w:pPr>
        <w:ind w:left="720" w:right="-720"/>
      </w:pPr>
    </w:p>
    <w:p w:rsidR="00226AD7" w:rsidRDefault="00226AD7">
      <w:pPr>
        <w:ind w:left="720" w:right="-720"/>
      </w:pPr>
    </w:p>
    <w:p w:rsidR="004A0EB8" w:rsidRDefault="00226AD7">
      <w:pPr>
        <w:numPr>
          <w:ilvl w:val="0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FIBER – NEEDLEWORK - non-wearable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Crochet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Embroidery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Lace making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Hand Knitting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Felting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Rug Hooking</w:t>
      </w:r>
    </w:p>
    <w:p w:rsidR="004A0EB8" w:rsidRDefault="004A0EB8">
      <w:pPr>
        <w:ind w:left="1440" w:right="-720"/>
      </w:pPr>
    </w:p>
    <w:p w:rsidR="004A0EB8" w:rsidRDefault="00226AD7">
      <w:pPr>
        <w:numPr>
          <w:ilvl w:val="0"/>
          <w:numId w:val="3"/>
        </w:numPr>
        <w:ind w:right="-720"/>
        <w:contextualSpacing/>
      </w:pPr>
      <w:r>
        <w:rPr>
          <w:sz w:val="18"/>
          <w:szCs w:val="18"/>
        </w:rPr>
        <w:t xml:space="preserve">FIBER - WEAVING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 xml:space="preserve"> </w:t>
      </w:r>
      <w:r>
        <w:tab/>
      </w:r>
      <w:r>
        <w:tab/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Textiles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Rugs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Tapestry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Braiding</w:t>
      </w:r>
    </w:p>
    <w:p w:rsidR="004A0EB8" w:rsidRDefault="004A0EB8">
      <w:pPr>
        <w:ind w:left="720" w:right="-720"/>
      </w:pPr>
    </w:p>
    <w:p w:rsidR="004A0EB8" w:rsidRDefault="00226AD7">
      <w:pPr>
        <w:numPr>
          <w:ilvl w:val="0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FIBER - YARN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Farm Raised Fiber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Hand Spun Yarn</w:t>
      </w:r>
    </w:p>
    <w:p w:rsidR="004A0EB8" w:rsidRDefault="00226AD7">
      <w:pPr>
        <w:numPr>
          <w:ilvl w:val="1"/>
          <w:numId w:val="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Hand Dyed Yarn</w:t>
      </w:r>
    </w:p>
    <w:p w:rsidR="004A0EB8" w:rsidRDefault="004A0EB8">
      <w:pPr>
        <w:ind w:right="-720"/>
      </w:pPr>
    </w:p>
    <w:p w:rsidR="004A0EB8" w:rsidRDefault="00226AD7">
      <w:pPr>
        <w:ind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GL - glass</w:t>
      </w:r>
    </w:p>
    <w:p w:rsidR="004A0EB8" w:rsidRDefault="004A0EB8">
      <w:pPr>
        <w:ind w:right="-720"/>
        <w:rPr>
          <w:sz w:val="18"/>
          <w:szCs w:val="18"/>
          <w:u w:val="single"/>
        </w:rPr>
      </w:pPr>
    </w:p>
    <w:p w:rsidR="004A0EB8" w:rsidRDefault="00226AD7">
      <w:pPr>
        <w:numPr>
          <w:ilvl w:val="0"/>
          <w:numId w:val="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GLASS</w:t>
      </w:r>
    </w:p>
    <w:p w:rsidR="004A0EB8" w:rsidRDefault="00226AD7">
      <w:pPr>
        <w:numPr>
          <w:ilvl w:val="1"/>
          <w:numId w:val="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Blown Glass</w:t>
      </w:r>
    </w:p>
    <w:p w:rsidR="004A0EB8" w:rsidRDefault="00226AD7">
      <w:pPr>
        <w:numPr>
          <w:ilvl w:val="1"/>
          <w:numId w:val="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Fused Glass</w:t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numPr>
          <w:ilvl w:val="1"/>
          <w:numId w:val="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Hot Glass</w:t>
      </w:r>
    </w:p>
    <w:p w:rsidR="004A0EB8" w:rsidRDefault="00226AD7">
      <w:pPr>
        <w:numPr>
          <w:ilvl w:val="1"/>
          <w:numId w:val="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Lamp-worked Glass</w:t>
      </w:r>
    </w:p>
    <w:p w:rsidR="004A0EB8" w:rsidRDefault="00226AD7">
      <w:pPr>
        <w:numPr>
          <w:ilvl w:val="1"/>
          <w:numId w:val="2"/>
        </w:numPr>
        <w:ind w:right="-720"/>
        <w:contextualSpacing/>
      </w:pPr>
      <w:r>
        <w:rPr>
          <w:sz w:val="18"/>
          <w:szCs w:val="18"/>
        </w:rPr>
        <w:t xml:space="preserve">Mosaics </w:t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2"/>
        </w:numPr>
        <w:ind w:right="-720"/>
        <w:contextualSpacing/>
      </w:pPr>
      <w:r>
        <w:rPr>
          <w:sz w:val="18"/>
          <w:szCs w:val="18"/>
        </w:rPr>
        <w:t>Stained Glass</w:t>
      </w:r>
    </w:p>
    <w:p w:rsidR="004A0EB8" w:rsidRDefault="004A0EB8">
      <w:pPr>
        <w:ind w:left="1440" w:right="-720"/>
      </w:pPr>
    </w:p>
    <w:p w:rsidR="00226AD7" w:rsidRDefault="00226AD7">
      <w:pPr>
        <w:ind w:right="-720"/>
        <w:rPr>
          <w:b/>
          <w:sz w:val="18"/>
          <w:szCs w:val="18"/>
          <w:u w:val="single"/>
        </w:rPr>
      </w:pPr>
    </w:p>
    <w:p w:rsidR="00226AD7" w:rsidRDefault="00226AD7">
      <w:pPr>
        <w:ind w:right="-720"/>
        <w:rPr>
          <w:b/>
          <w:sz w:val="18"/>
          <w:szCs w:val="18"/>
          <w:u w:val="single"/>
        </w:rPr>
      </w:pPr>
    </w:p>
    <w:p w:rsidR="00226AD7" w:rsidRDefault="00226AD7">
      <w:pPr>
        <w:ind w:right="-720"/>
        <w:rPr>
          <w:b/>
          <w:sz w:val="18"/>
          <w:szCs w:val="18"/>
          <w:u w:val="single"/>
        </w:rPr>
      </w:pPr>
    </w:p>
    <w:p w:rsidR="00226AD7" w:rsidRDefault="00226AD7">
      <w:pPr>
        <w:ind w:right="-720"/>
        <w:rPr>
          <w:b/>
          <w:sz w:val="18"/>
          <w:szCs w:val="18"/>
          <w:u w:val="single"/>
        </w:rPr>
      </w:pPr>
    </w:p>
    <w:p w:rsidR="004A0EB8" w:rsidRDefault="00226AD7">
      <w:pPr>
        <w:ind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MS - metal/stone</w:t>
      </w:r>
    </w:p>
    <w:p w:rsidR="004A0EB8" w:rsidRDefault="004A0EB8">
      <w:pPr>
        <w:ind w:left="720" w:right="-720"/>
      </w:pPr>
    </w:p>
    <w:p w:rsidR="004A0EB8" w:rsidRDefault="00226AD7">
      <w:pPr>
        <w:numPr>
          <w:ilvl w:val="0"/>
          <w:numId w:val="8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METAL</w:t>
      </w:r>
    </w:p>
    <w:p w:rsidR="004A0EB8" w:rsidRDefault="00226AD7">
      <w:pPr>
        <w:numPr>
          <w:ilvl w:val="1"/>
          <w:numId w:val="8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Forged</w:t>
      </w:r>
    </w:p>
    <w:p w:rsidR="004A0EB8" w:rsidRDefault="00226AD7">
      <w:pPr>
        <w:numPr>
          <w:ilvl w:val="1"/>
          <w:numId w:val="8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Cut / Stamped</w:t>
      </w:r>
    </w:p>
    <w:p w:rsidR="004A0EB8" w:rsidRDefault="00226AD7">
      <w:pPr>
        <w:numPr>
          <w:ilvl w:val="1"/>
          <w:numId w:val="8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Sculpture &amp; Art</w:t>
      </w:r>
    </w:p>
    <w:p w:rsidR="004A0EB8" w:rsidRDefault="00226AD7">
      <w:pPr>
        <w:numPr>
          <w:ilvl w:val="1"/>
          <w:numId w:val="8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Recycled &amp; Assemblage</w:t>
      </w:r>
    </w:p>
    <w:p w:rsidR="004A0EB8" w:rsidRDefault="00226AD7">
      <w:pPr>
        <w:numPr>
          <w:ilvl w:val="1"/>
          <w:numId w:val="8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Spun &amp; Cast Pewter</w:t>
      </w:r>
    </w:p>
    <w:p w:rsidR="004A0EB8" w:rsidRDefault="004A0EB8">
      <w:pPr>
        <w:rPr>
          <w:sz w:val="18"/>
          <w:szCs w:val="18"/>
        </w:rPr>
      </w:pPr>
    </w:p>
    <w:p w:rsidR="004A0EB8" w:rsidRDefault="00226AD7">
      <w:pPr>
        <w:numPr>
          <w:ilvl w:val="0"/>
          <w:numId w:val="8"/>
        </w:numPr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STONE</w:t>
      </w:r>
    </w:p>
    <w:p w:rsidR="004A0EB8" w:rsidRDefault="00226AD7">
      <w:pPr>
        <w:numPr>
          <w:ilvl w:val="1"/>
          <w:numId w:val="8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Etched</w:t>
      </w:r>
    </w:p>
    <w:p w:rsidR="004A0EB8" w:rsidRDefault="00226AD7">
      <w:pPr>
        <w:numPr>
          <w:ilvl w:val="1"/>
          <w:numId w:val="8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Sandblasted</w:t>
      </w:r>
    </w:p>
    <w:p w:rsidR="004A0EB8" w:rsidRDefault="00226AD7">
      <w:pPr>
        <w:numPr>
          <w:ilvl w:val="1"/>
          <w:numId w:val="8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Stonework</w:t>
      </w:r>
    </w:p>
    <w:p w:rsidR="004A0EB8" w:rsidRDefault="004A0EB8">
      <w:pPr>
        <w:rPr>
          <w:sz w:val="18"/>
          <w:szCs w:val="18"/>
        </w:rPr>
      </w:pPr>
    </w:p>
    <w:p w:rsidR="004A0EB8" w:rsidRDefault="004A0EB8">
      <w:pPr>
        <w:ind w:left="720"/>
        <w:rPr>
          <w:color w:val="6E0500"/>
          <w:sz w:val="18"/>
          <w:szCs w:val="18"/>
        </w:rPr>
      </w:pPr>
    </w:p>
    <w:p w:rsidR="004A0EB8" w:rsidRDefault="00226AD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OTH-A - other craft</w:t>
      </w:r>
    </w:p>
    <w:p w:rsidR="004A0EB8" w:rsidRDefault="004A0EB8">
      <w:pPr>
        <w:ind w:left="720"/>
        <w:rPr>
          <w:sz w:val="18"/>
          <w:szCs w:val="18"/>
        </w:rPr>
      </w:pPr>
    </w:p>
    <w:p w:rsidR="004A0EB8" w:rsidRDefault="00226AD7">
      <w:pPr>
        <w:numPr>
          <w:ilvl w:val="0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MIXED MEDIA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Beaded Ornaments</w:t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Computer-Generated Art</w:t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Collage &amp; Assemblage </w:t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Contemporary Folk Art </w:t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Mosaic</w:t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Ukranian</w:t>
      </w:r>
      <w:proofErr w:type="spellEnd"/>
      <w:r>
        <w:rPr>
          <w:sz w:val="18"/>
          <w:szCs w:val="18"/>
        </w:rPr>
        <w:t xml:space="preserve"> Style Eggs</w:t>
      </w:r>
    </w:p>
    <w:p w:rsidR="004A0EB8" w:rsidRDefault="004A0EB8">
      <w:pPr>
        <w:rPr>
          <w:sz w:val="18"/>
          <w:szCs w:val="18"/>
        </w:rPr>
      </w:pPr>
    </w:p>
    <w:p w:rsidR="004A0EB8" w:rsidRDefault="004A0EB8">
      <w:pPr>
        <w:rPr>
          <w:sz w:val="18"/>
          <w:szCs w:val="18"/>
        </w:rPr>
      </w:pPr>
    </w:p>
    <w:p w:rsidR="004A0EB8" w:rsidRDefault="00226AD7">
      <w:pPr>
        <w:numPr>
          <w:ilvl w:val="0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PAPER </w:t>
      </w:r>
      <w:r>
        <w:rPr>
          <w:sz w:val="18"/>
          <w:szCs w:val="18"/>
        </w:rPr>
        <w:tab/>
        <w:t xml:space="preserve">ARTS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Origami</w:t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Quilling</w:t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Pierced &amp; Painted Lampshades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Handmade Paper</w:t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Decoupage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Bookbinding</w:t>
      </w:r>
    </w:p>
    <w:p w:rsidR="004A0EB8" w:rsidRDefault="00226AD7">
      <w:pPr>
        <w:numPr>
          <w:ilvl w:val="1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Hand-printed Printmaking</w:t>
      </w:r>
    </w:p>
    <w:p w:rsidR="004A0EB8" w:rsidRDefault="00226AD7">
      <w:pPr>
        <w:numPr>
          <w:ilvl w:val="2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Letterpress</w:t>
      </w:r>
    </w:p>
    <w:p w:rsidR="004A0EB8" w:rsidRDefault="00226AD7">
      <w:pPr>
        <w:numPr>
          <w:ilvl w:val="2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Woodcut/Linoleum</w:t>
      </w:r>
    </w:p>
    <w:p w:rsidR="004A0EB8" w:rsidRDefault="00226AD7">
      <w:pPr>
        <w:numPr>
          <w:ilvl w:val="2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Etching/Engraving</w:t>
      </w:r>
    </w:p>
    <w:p w:rsidR="004A0EB8" w:rsidRDefault="00226AD7">
      <w:pPr>
        <w:numPr>
          <w:ilvl w:val="2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Lithography</w:t>
      </w:r>
    </w:p>
    <w:p w:rsidR="004A0EB8" w:rsidRDefault="00226AD7">
      <w:pPr>
        <w:numPr>
          <w:ilvl w:val="2"/>
          <w:numId w:val="12"/>
        </w:numPr>
        <w:contextualSpacing/>
        <w:rPr>
          <w:sz w:val="18"/>
          <w:szCs w:val="18"/>
        </w:rPr>
      </w:pPr>
      <w:proofErr w:type="spellStart"/>
      <w:r>
        <w:rPr>
          <w:sz w:val="18"/>
          <w:szCs w:val="18"/>
        </w:rPr>
        <w:t>Monoprint</w:t>
      </w:r>
      <w:proofErr w:type="spellEnd"/>
      <w:r>
        <w:rPr>
          <w:sz w:val="18"/>
          <w:szCs w:val="18"/>
        </w:rPr>
        <w:t>/Mono- type</w:t>
      </w:r>
    </w:p>
    <w:p w:rsidR="004A0EB8" w:rsidRDefault="00226AD7">
      <w:pPr>
        <w:numPr>
          <w:ilvl w:val="2"/>
          <w:numId w:val="12"/>
        </w:numPr>
        <w:contextualSpacing/>
        <w:rPr>
          <w:sz w:val="18"/>
          <w:szCs w:val="18"/>
        </w:rPr>
      </w:pPr>
      <w:r>
        <w:rPr>
          <w:sz w:val="18"/>
          <w:szCs w:val="18"/>
        </w:rPr>
        <w:t>Screen-printing</w:t>
      </w:r>
    </w:p>
    <w:p w:rsidR="004A0EB8" w:rsidRDefault="004A0EB8">
      <w:pPr>
        <w:ind w:left="1440"/>
        <w:rPr>
          <w:sz w:val="18"/>
          <w:szCs w:val="18"/>
        </w:rPr>
      </w:pPr>
    </w:p>
    <w:p w:rsidR="004A0EB8" w:rsidRDefault="00226AD7">
      <w:pPr>
        <w:numPr>
          <w:ilvl w:val="0"/>
          <w:numId w:val="1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DECORATIVE PAINTING</w:t>
      </w:r>
    </w:p>
    <w:p w:rsidR="004A0EB8" w:rsidRDefault="00226AD7">
      <w:pPr>
        <w:numPr>
          <w:ilvl w:val="1"/>
          <w:numId w:val="12"/>
        </w:numPr>
        <w:ind w:right="-720"/>
        <w:contextualSpacing/>
      </w:pPr>
      <w:r>
        <w:rPr>
          <w:sz w:val="18"/>
          <w:szCs w:val="18"/>
        </w:rPr>
        <w:t xml:space="preserve">Painting </w:t>
      </w:r>
      <w:r>
        <w:rPr>
          <w:sz w:val="18"/>
          <w:szCs w:val="18"/>
        </w:rPr>
        <w:tab/>
        <w:t xml:space="preserve">on Glass </w:t>
      </w:r>
      <w:r>
        <w:tab/>
      </w:r>
      <w:r>
        <w:tab/>
      </w:r>
    </w:p>
    <w:p w:rsidR="004A0EB8" w:rsidRDefault="00226AD7">
      <w:pPr>
        <w:numPr>
          <w:ilvl w:val="1"/>
          <w:numId w:val="1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Painting </w:t>
      </w:r>
      <w:r>
        <w:rPr>
          <w:sz w:val="18"/>
          <w:szCs w:val="18"/>
        </w:rPr>
        <w:tab/>
        <w:t>on Ceramic</w:t>
      </w:r>
    </w:p>
    <w:p w:rsidR="004A0EB8" w:rsidRDefault="00226AD7">
      <w:pPr>
        <w:numPr>
          <w:ilvl w:val="1"/>
          <w:numId w:val="1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Painting </w:t>
      </w:r>
      <w:r>
        <w:rPr>
          <w:sz w:val="18"/>
          <w:szCs w:val="18"/>
        </w:rPr>
        <w:tab/>
        <w:t>on Wood</w:t>
      </w:r>
    </w:p>
    <w:p w:rsidR="004A0EB8" w:rsidRDefault="00226AD7">
      <w:pPr>
        <w:numPr>
          <w:ilvl w:val="1"/>
          <w:numId w:val="1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Painting </w:t>
      </w:r>
      <w:r>
        <w:rPr>
          <w:sz w:val="18"/>
          <w:szCs w:val="18"/>
        </w:rPr>
        <w:tab/>
        <w:t>on Other</w:t>
      </w:r>
    </w:p>
    <w:p w:rsidR="004A0EB8" w:rsidRDefault="00226AD7">
      <w:pPr>
        <w:numPr>
          <w:ilvl w:val="1"/>
          <w:numId w:val="1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Painted Floor Cloths</w:t>
      </w:r>
    </w:p>
    <w:p w:rsidR="004A0EB8" w:rsidRDefault="00226AD7">
      <w:pPr>
        <w:numPr>
          <w:ilvl w:val="1"/>
          <w:numId w:val="1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Traditional Folk Art</w:t>
      </w:r>
    </w:p>
    <w:p w:rsidR="004A0EB8" w:rsidRDefault="004A0EB8">
      <w:pPr>
        <w:ind w:left="1440" w:right="-720"/>
      </w:pPr>
    </w:p>
    <w:p w:rsidR="004A0EB8" w:rsidRDefault="00226AD7">
      <w:pPr>
        <w:ind w:right="-720"/>
        <w:rPr>
          <w:b/>
          <w:u w:val="single"/>
        </w:rPr>
      </w:pPr>
      <w:r>
        <w:rPr>
          <w:b/>
          <w:sz w:val="18"/>
          <w:szCs w:val="18"/>
          <w:u w:val="single"/>
        </w:rPr>
        <w:t xml:space="preserve">WF - fiber art, wearable </w:t>
      </w:r>
      <w:r>
        <w:rPr>
          <w:b/>
          <w:u w:val="single"/>
        </w:rPr>
        <w:tab/>
      </w:r>
    </w:p>
    <w:p w:rsidR="004A0EB8" w:rsidRDefault="00226AD7">
      <w:pPr>
        <w:ind w:right="-720"/>
      </w:pPr>
      <w:r>
        <w:tab/>
      </w:r>
    </w:p>
    <w:p w:rsidR="004A0EB8" w:rsidRDefault="00226AD7">
      <w:pPr>
        <w:numPr>
          <w:ilvl w:val="0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FIBER - PAINTING</w:t>
      </w:r>
      <w:r>
        <w:rPr>
          <w:sz w:val="18"/>
          <w:szCs w:val="18"/>
        </w:rPr>
        <w:t xml:space="preserve"> on Wearables</w:t>
      </w: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FIBER - WEAVING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Woven Wearables</w:t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Knitting by Loom/Machine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FIBER - NEEDLEWORK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Crochet</w:t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Embroidery</w:t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Lace-making</w:t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Hand Knitting</w:t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Felting</w:t>
      </w: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FIBER - SEWING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Quilting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Garments</w:t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Leather</w:t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Machine Appliqué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0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Machine Embroidery</w:t>
      </w: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226AD7">
      <w:pPr>
        <w:ind w:right="-72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J - jewelry </w:t>
      </w:r>
      <w:r>
        <w:rPr>
          <w:sz w:val="18"/>
          <w:szCs w:val="18"/>
        </w:rPr>
        <w:tab/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JEWELRY – BEADWORK</w:t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Assembled Beads</w:t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Assembled Gemstones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Sculptural Beadwork</w:t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JEWELRY –FABRICATED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Cast Pewter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Fused Glass</w:t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Lamp-worked Glass</w:t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Lithographic </w:t>
      </w:r>
      <w:r>
        <w:rPr>
          <w:color w:val="6E0500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Mixed Media</w:t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Polymer </w:t>
      </w:r>
      <w:r>
        <w:rPr>
          <w:sz w:val="18"/>
          <w:szCs w:val="18"/>
        </w:rPr>
        <w:tab/>
        <w:t xml:space="preserve">Clay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Precious Metal Clay (PMC)</w:t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Recycled &amp; Assemblage</w:t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Wirework </w:t>
      </w:r>
    </w:p>
    <w:p w:rsidR="004A0EB8" w:rsidRDefault="00226AD7">
      <w:pPr>
        <w:numPr>
          <w:ilvl w:val="1"/>
          <w:numId w:val="4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Glass </w:t>
      </w:r>
      <w:proofErr w:type="spellStart"/>
      <w:r>
        <w:rPr>
          <w:sz w:val="18"/>
          <w:szCs w:val="18"/>
        </w:rPr>
        <w:t>enamae</w:t>
      </w:r>
      <w:proofErr w:type="spellEnd"/>
    </w:p>
    <w:p w:rsidR="004A0EB8" w:rsidRDefault="00226AD7">
      <w:pPr>
        <w:ind w:left="720" w:right="-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4A0EB8" w:rsidRDefault="00226AD7">
      <w:pPr>
        <w:rPr>
          <w:sz w:val="18"/>
          <w:szCs w:val="18"/>
        </w:rPr>
      </w:pPr>
      <w:r>
        <w:rPr>
          <w:sz w:val="18"/>
          <w:szCs w:val="18"/>
        </w:rPr>
        <w:t xml:space="preserve">        2.     JEWELRY – METAL</w:t>
      </w:r>
    </w:p>
    <w:p w:rsidR="004A0EB8" w:rsidRDefault="00226AD7">
      <w:pPr>
        <w:numPr>
          <w:ilvl w:val="2"/>
          <w:numId w:val="1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Fine Metals</w:t>
      </w:r>
    </w:p>
    <w:p w:rsidR="004A0EB8" w:rsidRDefault="00226AD7">
      <w:pPr>
        <w:numPr>
          <w:ilvl w:val="2"/>
          <w:numId w:val="1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Gemstones</w:t>
      </w:r>
    </w:p>
    <w:p w:rsidR="004A0EB8" w:rsidRDefault="00226AD7">
      <w:pPr>
        <w:numPr>
          <w:ilvl w:val="2"/>
          <w:numId w:val="12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Sterling Silver</w:t>
      </w:r>
    </w:p>
    <w:p w:rsidR="004A0EB8" w:rsidRDefault="00226AD7">
      <w:pPr>
        <w:ind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CL - clay</w:t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1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CLAY/CERAMIC</w:t>
      </w:r>
    </w:p>
    <w:p w:rsidR="004A0EB8" w:rsidRDefault="00226AD7">
      <w:pPr>
        <w:numPr>
          <w:ilvl w:val="1"/>
          <w:numId w:val="1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Decorative Pottery</w:t>
      </w:r>
    </w:p>
    <w:p w:rsidR="004A0EB8" w:rsidRDefault="00226AD7">
      <w:pPr>
        <w:numPr>
          <w:ilvl w:val="1"/>
          <w:numId w:val="1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Functional Pottery</w:t>
      </w:r>
    </w:p>
    <w:p w:rsidR="004A0EB8" w:rsidRDefault="00226AD7">
      <w:pPr>
        <w:numPr>
          <w:ilvl w:val="1"/>
          <w:numId w:val="1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Sculptural Pottery</w:t>
      </w:r>
    </w:p>
    <w:p w:rsidR="004A0EB8" w:rsidRDefault="00226AD7">
      <w:pPr>
        <w:numPr>
          <w:ilvl w:val="1"/>
          <w:numId w:val="1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Polymer </w:t>
      </w:r>
      <w:r>
        <w:rPr>
          <w:sz w:val="18"/>
          <w:szCs w:val="18"/>
        </w:rPr>
        <w:tab/>
        <w:t>Clay</w:t>
      </w: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226AD7">
      <w:pPr>
        <w:ind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 - wood</w:t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WOOD</w:t>
      </w:r>
    </w:p>
    <w:p w:rsidR="004A0EB8" w:rsidRDefault="00226AD7">
      <w:pPr>
        <w:numPr>
          <w:ilvl w:val="1"/>
          <w:numId w:val="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Woodcarving</w:t>
      </w:r>
    </w:p>
    <w:p w:rsidR="004A0EB8" w:rsidRDefault="00226AD7">
      <w:pPr>
        <w:numPr>
          <w:ilvl w:val="1"/>
          <w:numId w:val="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Woodturning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Marquetry</w:t>
      </w:r>
    </w:p>
    <w:p w:rsidR="004A0EB8" w:rsidRDefault="00226AD7">
      <w:pPr>
        <w:numPr>
          <w:ilvl w:val="1"/>
          <w:numId w:val="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Steam-bending</w:t>
      </w:r>
    </w:p>
    <w:p w:rsidR="004A0EB8" w:rsidRDefault="00226AD7">
      <w:pPr>
        <w:numPr>
          <w:ilvl w:val="1"/>
          <w:numId w:val="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Sculpture (large scale)</w:t>
      </w:r>
    </w:p>
    <w:p w:rsidR="004A0EB8" w:rsidRDefault="00226AD7">
      <w:pPr>
        <w:numPr>
          <w:ilvl w:val="1"/>
          <w:numId w:val="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Construction (not Furniture)</w:t>
      </w:r>
    </w:p>
    <w:p w:rsidR="004A0EB8" w:rsidRDefault="00226AD7">
      <w:pPr>
        <w:numPr>
          <w:ilvl w:val="1"/>
          <w:numId w:val="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Furniture Construction</w:t>
      </w:r>
    </w:p>
    <w:p w:rsidR="004A0EB8" w:rsidRDefault="00226AD7">
      <w:pPr>
        <w:numPr>
          <w:ilvl w:val="1"/>
          <w:numId w:val="1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Assemblage</w:t>
      </w: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ind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OTH-A </w:t>
      </w:r>
      <w:r>
        <w:rPr>
          <w:b/>
          <w:sz w:val="18"/>
          <w:szCs w:val="18"/>
          <w:u w:val="single"/>
        </w:rPr>
        <w:tab/>
        <w:t>Not VT - Non-Vermont craft</w:t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4A0EB8">
      <w:pPr>
        <w:ind w:right="-720"/>
        <w:rPr>
          <w:sz w:val="18"/>
          <w:szCs w:val="18"/>
        </w:rPr>
        <w:sectPr w:rsidR="004A0EB8">
          <w:type w:val="continuous"/>
          <w:pgSz w:w="15840" w:h="12240"/>
          <w:pgMar w:top="1440" w:right="1440" w:bottom="1440" w:left="1440" w:header="0" w:footer="720" w:gutter="0"/>
          <w:cols w:num="3" w:space="720" w:equalWidth="0">
            <w:col w:w="3840" w:space="720"/>
            <w:col w:w="3840" w:space="720"/>
            <w:col w:w="3840" w:space="0"/>
          </w:cols>
        </w:sectPr>
      </w:pPr>
    </w:p>
    <w:p w:rsidR="00226AD7" w:rsidRDefault="00226AD7">
      <w:pPr>
        <w:rPr>
          <w:color w:val="BC5400"/>
          <w:sz w:val="18"/>
          <w:szCs w:val="18"/>
          <w:u w:val="single"/>
        </w:rPr>
      </w:pPr>
      <w:r>
        <w:rPr>
          <w:color w:val="BC5400"/>
          <w:sz w:val="18"/>
          <w:szCs w:val="18"/>
          <w:u w:val="single"/>
        </w:rPr>
        <w:br w:type="page"/>
      </w:r>
    </w:p>
    <w:p w:rsidR="004A0EB8" w:rsidRDefault="00226AD7">
      <w:pPr>
        <w:ind w:right="-720"/>
        <w:rPr>
          <w:sz w:val="18"/>
          <w:szCs w:val="18"/>
        </w:rPr>
      </w:pPr>
      <w:bookmarkStart w:id="0" w:name="_GoBack"/>
      <w:bookmarkEnd w:id="0"/>
      <w:r>
        <w:rPr>
          <w:color w:val="BC5400"/>
          <w:sz w:val="18"/>
          <w:szCs w:val="18"/>
          <w:u w:val="single"/>
        </w:rPr>
        <w:t xml:space="preserve">Media </w:t>
      </w:r>
      <w:r>
        <w:rPr>
          <w:color w:val="BC5400"/>
          <w:sz w:val="18"/>
          <w:szCs w:val="18"/>
          <w:u w:val="single"/>
        </w:rPr>
        <w:tab/>
        <w:t>List B (Detailed)</w:t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ind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FA - fine art</w:t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7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  <w:u w:val="single"/>
        </w:rPr>
        <w:t>FINE ART – PAINTING/DRAWING</w:t>
      </w:r>
    </w:p>
    <w:p w:rsidR="004A0EB8" w:rsidRDefault="00226AD7">
      <w:pPr>
        <w:numPr>
          <w:ilvl w:val="1"/>
          <w:numId w:val="7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Calligraphy</w:t>
      </w:r>
    </w:p>
    <w:p w:rsidR="004A0EB8" w:rsidRDefault="00226AD7">
      <w:pPr>
        <w:numPr>
          <w:ilvl w:val="1"/>
          <w:numId w:val="7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Illustrations</w:t>
      </w:r>
    </w:p>
    <w:p w:rsidR="004A0EB8" w:rsidRDefault="00226AD7">
      <w:pPr>
        <w:numPr>
          <w:ilvl w:val="1"/>
          <w:numId w:val="7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Pen &amp; Ink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7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Acrylics</w:t>
      </w:r>
    </w:p>
    <w:p w:rsidR="004A0EB8" w:rsidRDefault="00226AD7">
      <w:pPr>
        <w:numPr>
          <w:ilvl w:val="1"/>
          <w:numId w:val="7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Watercolors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7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Oils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7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Pastels</w:t>
      </w:r>
    </w:p>
    <w:p w:rsidR="004A0EB8" w:rsidRDefault="00226AD7">
      <w:pPr>
        <w:numPr>
          <w:ilvl w:val="1"/>
          <w:numId w:val="7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Reproductions of Fine Art</w:t>
      </w: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226AD7">
      <w:pPr>
        <w:ind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PH - photography</w:t>
      </w: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5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PHOTOGRAPHY</w:t>
      </w:r>
    </w:p>
    <w:p w:rsidR="004A0EB8" w:rsidRDefault="00226AD7">
      <w:pPr>
        <w:numPr>
          <w:ilvl w:val="1"/>
          <w:numId w:val="5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Traditional Film &amp; Processing</w:t>
      </w:r>
    </w:p>
    <w:p w:rsidR="004A0EB8" w:rsidRDefault="00226AD7">
      <w:pPr>
        <w:numPr>
          <w:ilvl w:val="1"/>
          <w:numId w:val="5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Digital Capture &amp; Processing</w:t>
      </w: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226AD7">
      <w:pPr>
        <w:ind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CRP: commercial reproductions (cards, calendars, etc. from prints of original art)</w:t>
      </w: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226AD7">
      <w:pPr>
        <w:ind w:right="-72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OTH-B </w:t>
      </w:r>
      <w:r>
        <w:rPr>
          <w:b/>
          <w:sz w:val="18"/>
          <w:szCs w:val="18"/>
          <w:u w:val="single"/>
        </w:rPr>
        <w:tab/>
        <w:t xml:space="preserve"> - other non-craft</w:t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1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SPECIALTY FOOD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Maple Specialty Products</w:t>
      </w:r>
    </w:p>
    <w:p w:rsidR="004A0EB8" w:rsidRDefault="00226AD7">
      <w:pPr>
        <w:numPr>
          <w:ilvl w:val="1"/>
          <w:numId w:val="1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Candy </w:t>
      </w:r>
      <w:r>
        <w:rPr>
          <w:sz w:val="18"/>
          <w:szCs w:val="18"/>
        </w:rPr>
        <w:tab/>
      </w:r>
    </w:p>
    <w:p w:rsidR="004A0EB8" w:rsidRDefault="00226AD7">
      <w:pPr>
        <w:numPr>
          <w:ilvl w:val="1"/>
          <w:numId w:val="1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Specialty Jarred or Canned Goods</w:t>
      </w:r>
    </w:p>
    <w:p w:rsidR="004A0EB8" w:rsidRDefault="00226AD7">
      <w:pPr>
        <w:numPr>
          <w:ilvl w:val="1"/>
          <w:numId w:val="1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Specialty Mixes</w:t>
      </w:r>
    </w:p>
    <w:p w:rsidR="004A0EB8" w:rsidRDefault="00226AD7">
      <w:pPr>
        <w:numPr>
          <w:ilvl w:val="1"/>
          <w:numId w:val="1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Other Specialty Products</w:t>
      </w:r>
    </w:p>
    <w:p w:rsidR="004A0EB8" w:rsidRDefault="004A0EB8">
      <w:pPr>
        <w:ind w:right="-720"/>
        <w:rPr>
          <w:sz w:val="18"/>
          <w:szCs w:val="18"/>
        </w:rPr>
      </w:pPr>
    </w:p>
    <w:p w:rsidR="004A0EB8" w:rsidRDefault="00226AD7">
      <w:pPr>
        <w:numPr>
          <w:ilvl w:val="0"/>
          <w:numId w:val="13"/>
        </w:numPr>
        <w:ind w:right="-720"/>
        <w:contextualSpacing/>
        <w:rPr>
          <w:sz w:val="18"/>
          <w:szCs w:val="18"/>
        </w:rPr>
      </w:pPr>
      <w:r>
        <w:rPr>
          <w:sz w:val="18"/>
          <w:szCs w:val="18"/>
        </w:rPr>
        <w:t>OTHER NON-CRAFT</w:t>
      </w:r>
    </w:p>
    <w:p w:rsidR="004A0EB8" w:rsidRDefault="004A0EB8">
      <w:pPr>
        <w:ind w:left="720" w:right="-720"/>
        <w:rPr>
          <w:sz w:val="18"/>
          <w:szCs w:val="18"/>
        </w:rPr>
      </w:pPr>
    </w:p>
    <w:p w:rsidR="004A0EB8" w:rsidRDefault="00226AD7">
      <w:pPr>
        <w:ind w:right="-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OTH-B </w:t>
      </w:r>
      <w:r>
        <w:rPr>
          <w:sz w:val="18"/>
          <w:szCs w:val="18"/>
          <w:u w:val="single"/>
        </w:rPr>
        <w:tab/>
        <w:t xml:space="preserve">Not VT - Non-Vermont, </w:t>
      </w:r>
      <w:proofErr w:type="spellStart"/>
      <w:r>
        <w:rPr>
          <w:sz w:val="18"/>
          <w:szCs w:val="18"/>
          <w:u w:val="single"/>
        </w:rPr>
        <w:t>non craft</w:t>
      </w:r>
      <w:proofErr w:type="spellEnd"/>
    </w:p>
    <w:p w:rsidR="00226AD7" w:rsidRDefault="00226AD7">
      <w:pPr>
        <w:ind w:right="-720"/>
        <w:rPr>
          <w:sz w:val="18"/>
          <w:szCs w:val="18"/>
          <w:u w:val="single"/>
        </w:rPr>
      </w:pPr>
    </w:p>
    <w:p w:rsidR="00226AD7" w:rsidRDefault="00226AD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:rsidR="00226AD7" w:rsidRDefault="00226AD7">
      <w:pPr>
        <w:ind w:right="-720"/>
        <w:rPr>
          <w:b/>
          <w:color w:val="CC6600"/>
          <w:sz w:val="18"/>
          <w:szCs w:val="18"/>
        </w:rPr>
        <w:sectPr w:rsidR="00226AD7">
          <w:type w:val="continuous"/>
          <w:pgSz w:w="15840" w:h="12240"/>
          <w:pgMar w:top="1440" w:right="1440" w:bottom="1440" w:left="1440" w:header="0" w:footer="720" w:gutter="0"/>
          <w:cols w:space="720" w:equalWidth="0">
            <w:col w:w="12960" w:space="0"/>
          </w:cols>
        </w:sectPr>
      </w:pPr>
    </w:p>
    <w:p w:rsidR="004A0EB8" w:rsidRDefault="00226AD7">
      <w:pPr>
        <w:widowControl w:val="0"/>
        <w:tabs>
          <w:tab w:val="left" w:pos="8910"/>
        </w:tabs>
        <w:spacing w:after="120" w:line="240" w:lineRule="auto"/>
        <w:rPr>
          <w:rFonts w:ascii="Calibri" w:eastAsia="Calibri" w:hAnsi="Calibri" w:cs="Calibri"/>
          <w:b/>
          <w:color w:val="00056C"/>
          <w:sz w:val="20"/>
          <w:szCs w:val="20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JUROR’S NOTES AND SCORING SUMMARY</w:t>
      </w:r>
      <w:r>
        <w:rPr>
          <w:rFonts w:ascii="Calibri" w:eastAsia="Calibri" w:hAnsi="Calibri" w:cs="Calibri"/>
          <w:b/>
          <w:color w:val="00056C"/>
          <w:sz w:val="32"/>
          <w:szCs w:val="32"/>
        </w:rPr>
        <w:br/>
      </w:r>
      <w:r>
        <w:rPr>
          <w:rFonts w:ascii="Calibri" w:eastAsia="Calibri" w:hAnsi="Calibri" w:cs="Calibri"/>
          <w:b/>
          <w:color w:val="00056C"/>
          <w:sz w:val="20"/>
          <w:szCs w:val="20"/>
        </w:rPr>
        <w:br/>
      </w:r>
    </w:p>
    <w:tbl>
      <w:tblPr>
        <w:tblStyle w:val="a8"/>
        <w:tblW w:w="1294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05"/>
        <w:gridCol w:w="1260"/>
        <w:gridCol w:w="1380"/>
      </w:tblGrid>
      <w:tr w:rsidR="004A0EB8">
        <w:tc>
          <w:tcPr>
            <w:tcW w:w="103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tabs>
                <w:tab w:val="left" w:pos="8910"/>
              </w:tabs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SECTION A:  JURY PROCESS AND COMMUNICATIONS</w:t>
            </w:r>
          </w:p>
          <w:p w:rsidR="004A0EB8" w:rsidRDefault="004A0EB8">
            <w:pPr>
              <w:widowControl w:val="0"/>
              <w:tabs>
                <w:tab w:val="left" w:pos="891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56C"/>
                <w:sz w:val="32"/>
                <w:szCs w:val="32"/>
              </w:rPr>
            </w:pPr>
          </w:p>
          <w:p w:rsidR="004A0EB8" w:rsidRDefault="004A0EB8">
            <w:pPr>
              <w:widowControl w:val="0"/>
              <w:tabs>
                <w:tab w:val="left" w:pos="891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56C"/>
                <w:sz w:val="32"/>
                <w:szCs w:val="32"/>
              </w:rPr>
            </w:pPr>
          </w:p>
          <w:p w:rsidR="004A0EB8" w:rsidRDefault="004A0EB8">
            <w:pPr>
              <w:widowControl w:val="0"/>
              <w:tabs>
                <w:tab w:val="left" w:pos="891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56C"/>
                <w:sz w:val="32"/>
                <w:szCs w:val="32"/>
              </w:rPr>
            </w:pPr>
          </w:p>
          <w:p w:rsidR="004A0EB8" w:rsidRDefault="004A0EB8">
            <w:pPr>
              <w:widowControl w:val="0"/>
              <w:tabs>
                <w:tab w:val="left" w:pos="891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56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  <w:t>0-9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4A0E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56C"/>
                <w:sz w:val="20"/>
                <w:szCs w:val="20"/>
              </w:rPr>
            </w:pPr>
          </w:p>
        </w:tc>
      </w:tr>
      <w:tr w:rsidR="004A0EB8">
        <w:tc>
          <w:tcPr>
            <w:tcW w:w="103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SECTION B: ENGAGEMENT </w:t>
            </w: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  <w:t>0-20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4A0E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56C"/>
                <w:sz w:val="20"/>
                <w:szCs w:val="20"/>
              </w:rPr>
            </w:pPr>
          </w:p>
        </w:tc>
      </w:tr>
      <w:tr w:rsidR="004A0EB8">
        <w:tc>
          <w:tcPr>
            <w:tcW w:w="103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SECTION C: MARKETING AND EFFECTIVE USE OF VSCC DESIGNATION </w:t>
            </w: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  <w:t>0-15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4A0E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56C"/>
                <w:sz w:val="20"/>
                <w:szCs w:val="20"/>
              </w:rPr>
            </w:pPr>
          </w:p>
        </w:tc>
      </w:tr>
      <w:tr w:rsidR="004A0EB8">
        <w:trPr>
          <w:trHeight w:val="760"/>
        </w:trPr>
        <w:tc>
          <w:tcPr>
            <w:tcW w:w="103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tabs>
                <w:tab w:val="left" w:pos="8910"/>
              </w:tabs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SECTION D:  GALLERY SPACES AND DISPLAY</w:t>
            </w:r>
          </w:p>
          <w:p w:rsidR="004A0EB8" w:rsidRDefault="004A0EB8">
            <w:pPr>
              <w:widowControl w:val="0"/>
              <w:tabs>
                <w:tab w:val="left" w:pos="891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56C"/>
                <w:sz w:val="32"/>
                <w:szCs w:val="32"/>
              </w:rPr>
            </w:pPr>
          </w:p>
          <w:p w:rsidR="004A0EB8" w:rsidRDefault="004A0EB8">
            <w:pPr>
              <w:widowControl w:val="0"/>
              <w:tabs>
                <w:tab w:val="left" w:pos="891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56C"/>
                <w:sz w:val="32"/>
                <w:szCs w:val="32"/>
              </w:rPr>
            </w:pPr>
          </w:p>
          <w:p w:rsidR="004A0EB8" w:rsidRDefault="004A0EB8">
            <w:pPr>
              <w:widowControl w:val="0"/>
              <w:tabs>
                <w:tab w:val="left" w:pos="891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56C"/>
                <w:sz w:val="32"/>
                <w:szCs w:val="32"/>
              </w:rPr>
            </w:pPr>
          </w:p>
          <w:p w:rsidR="004A0EB8" w:rsidRDefault="004A0EB8">
            <w:pPr>
              <w:widowControl w:val="0"/>
              <w:tabs>
                <w:tab w:val="left" w:pos="891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56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  <w:t>0-20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4A0E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56C"/>
                <w:sz w:val="20"/>
                <w:szCs w:val="20"/>
              </w:rPr>
            </w:pPr>
          </w:p>
        </w:tc>
      </w:tr>
      <w:tr w:rsidR="004A0EB8">
        <w:tc>
          <w:tcPr>
            <w:tcW w:w="103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SECTION E:  QUALITY OF CRAFTWORK IN THE GALLERY</w:t>
            </w:r>
          </w:p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  <w:t>0-25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4A0E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56C"/>
                <w:sz w:val="20"/>
                <w:szCs w:val="20"/>
              </w:rPr>
            </w:pPr>
          </w:p>
        </w:tc>
      </w:tr>
      <w:tr w:rsidR="004A0EB8">
        <w:tc>
          <w:tcPr>
            <w:tcW w:w="103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SECTION F:  FINAL THOUGHTS</w:t>
            </w: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  <w:p w:rsidR="004A0EB8" w:rsidRDefault="004A0EB8">
            <w:pPr>
              <w:widowControl w:val="0"/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  <w:t>0-11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4A0E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56C"/>
                <w:sz w:val="20"/>
                <w:szCs w:val="20"/>
              </w:rPr>
            </w:pPr>
          </w:p>
        </w:tc>
      </w:tr>
      <w:tr w:rsidR="004A0EB8">
        <w:tc>
          <w:tcPr>
            <w:tcW w:w="103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4A0EB8">
            <w:pPr>
              <w:widowControl w:val="0"/>
              <w:tabs>
                <w:tab w:val="right" w:pos="5220"/>
                <w:tab w:val="right" w:pos="6840"/>
                <w:tab w:val="right" w:pos="10080"/>
              </w:tabs>
              <w:spacing w:after="120" w:line="240" w:lineRule="auto"/>
              <w:rPr>
                <w:rFonts w:ascii="Calibri" w:eastAsia="Calibri" w:hAnsi="Calibri" w:cs="Calibri"/>
                <w:b/>
                <w:color w:val="000080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226A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56C"/>
                <w:sz w:val="28"/>
                <w:szCs w:val="28"/>
              </w:rPr>
              <w:t>0-100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EB8" w:rsidRDefault="004A0EB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56C"/>
                <w:sz w:val="20"/>
                <w:szCs w:val="20"/>
              </w:rPr>
            </w:pPr>
          </w:p>
        </w:tc>
      </w:tr>
    </w:tbl>
    <w:p w:rsidR="004A0EB8" w:rsidRDefault="004A0EB8">
      <w:pPr>
        <w:widowControl w:val="0"/>
        <w:tabs>
          <w:tab w:val="left" w:pos="8910"/>
        </w:tabs>
        <w:spacing w:after="120" w:line="240" w:lineRule="auto"/>
        <w:rPr>
          <w:rFonts w:ascii="Calibri" w:eastAsia="Calibri" w:hAnsi="Calibri" w:cs="Calibri"/>
          <w:b/>
          <w:color w:val="00056C"/>
          <w:sz w:val="20"/>
          <w:szCs w:val="20"/>
        </w:rPr>
      </w:pPr>
    </w:p>
    <w:sectPr w:rsidR="004A0EB8">
      <w:type w:val="continuous"/>
      <w:pgSz w:w="15840" w:h="122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6AD7">
      <w:pPr>
        <w:spacing w:line="240" w:lineRule="auto"/>
      </w:pPr>
      <w:r>
        <w:separator/>
      </w:r>
    </w:p>
  </w:endnote>
  <w:endnote w:type="continuationSeparator" w:id="0">
    <w:p w:rsidR="00000000" w:rsidRDefault="00226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B8" w:rsidRDefault="004A0EB8"/>
  <w:p w:rsidR="004A0EB8" w:rsidRDefault="00226AD7">
    <w:r>
      <w:t>Version 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6AD7">
      <w:pPr>
        <w:spacing w:line="240" w:lineRule="auto"/>
      </w:pPr>
      <w:r>
        <w:separator/>
      </w:r>
    </w:p>
  </w:footnote>
  <w:footnote w:type="continuationSeparator" w:id="0">
    <w:p w:rsidR="00000000" w:rsidRDefault="00226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B8" w:rsidRDefault="004A0EB8">
    <w:pPr>
      <w:jc w:val="center"/>
      <w:rPr>
        <w:sz w:val="28"/>
        <w:szCs w:val="28"/>
        <w:u w:val="single"/>
      </w:rPr>
    </w:pPr>
  </w:p>
  <w:p w:rsidR="004A0EB8" w:rsidRDefault="004A0EB8">
    <w:pPr>
      <w:jc w:val="center"/>
      <w:rPr>
        <w:sz w:val="16"/>
        <w:szCs w:val="16"/>
        <w:u w:val="single"/>
      </w:rPr>
    </w:pPr>
  </w:p>
  <w:p w:rsidR="004A0EB8" w:rsidRDefault="00226AD7">
    <w:pPr>
      <w:ind w:right="180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 xml:space="preserve">Vermont State Craft Centers                  Gallery Application and Renewal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5EE"/>
    <w:multiLevelType w:val="multilevel"/>
    <w:tmpl w:val="FE222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0319F"/>
    <w:multiLevelType w:val="multilevel"/>
    <w:tmpl w:val="D3781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1A82056"/>
    <w:multiLevelType w:val="multilevel"/>
    <w:tmpl w:val="5674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3CE7E9D"/>
    <w:multiLevelType w:val="multilevel"/>
    <w:tmpl w:val="57D4D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4DB165B"/>
    <w:multiLevelType w:val="multilevel"/>
    <w:tmpl w:val="9F46D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852BD2"/>
    <w:multiLevelType w:val="multilevel"/>
    <w:tmpl w:val="963280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831E67"/>
    <w:multiLevelType w:val="multilevel"/>
    <w:tmpl w:val="10107F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E94422D"/>
    <w:multiLevelType w:val="multilevel"/>
    <w:tmpl w:val="EA926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E951F3"/>
    <w:multiLevelType w:val="multilevel"/>
    <w:tmpl w:val="237806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5B2AD4"/>
    <w:multiLevelType w:val="multilevel"/>
    <w:tmpl w:val="88B05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5D6B91"/>
    <w:multiLevelType w:val="multilevel"/>
    <w:tmpl w:val="DB222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5F35CE9"/>
    <w:multiLevelType w:val="multilevel"/>
    <w:tmpl w:val="3738C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5725A0E"/>
    <w:multiLevelType w:val="multilevel"/>
    <w:tmpl w:val="28827A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0EB8"/>
    <w:rsid w:val="00226AD7"/>
    <w:rsid w:val="004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27DE"/>
  <w15:docId w15:val="{0765CBCF-CF6A-4D72-ACD9-A75000B7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1621</Words>
  <Characters>9241</Characters>
  <Application>Microsoft Office Word</Application>
  <DocSecurity>0</DocSecurity>
  <Lines>77</Lines>
  <Paragraphs>21</Paragraphs>
  <ScaleCrop>false</ScaleCrop>
  <Company>ACCD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Pelham, Heather</cp:lastModifiedBy>
  <cp:revision>2</cp:revision>
  <dcterms:created xsi:type="dcterms:W3CDTF">2017-09-29T18:36:00Z</dcterms:created>
  <dcterms:modified xsi:type="dcterms:W3CDTF">2017-09-29T18:42:00Z</dcterms:modified>
</cp:coreProperties>
</file>